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15DD7" w14:textId="5C89F92A" w:rsidR="00F202C5" w:rsidRPr="005D3A11" w:rsidRDefault="00F202C5" w:rsidP="00BB03C2">
      <w:pPr>
        <w:pStyle w:val="Nadpis1"/>
        <w:rPr>
          <w:rFonts w:ascii="Arial" w:hAnsi="Arial" w:cs="Arial"/>
        </w:rPr>
      </w:pPr>
      <w:bookmarkStart w:id="0" w:name="_GoBack"/>
      <w:bookmarkEnd w:id="0"/>
      <w:r w:rsidRPr="005D3A11">
        <w:rPr>
          <w:rFonts w:ascii="Arial" w:hAnsi="Arial" w:cs="Arial"/>
        </w:rPr>
        <w:t>Současný stav</w:t>
      </w:r>
    </w:p>
    <w:p w14:paraId="231C5125" w14:textId="02A01563" w:rsidR="000D1E52" w:rsidRDefault="004063A7" w:rsidP="004063A7">
      <w:pPr>
        <w:rPr>
          <w:rFonts w:ascii="Arial" w:hAnsi="Arial" w:cs="Arial"/>
          <w:sz w:val="20"/>
          <w:szCs w:val="20"/>
        </w:rPr>
      </w:pPr>
      <w:r w:rsidRPr="004063A7">
        <w:rPr>
          <w:rFonts w:ascii="Arial" w:hAnsi="Arial" w:cs="Arial"/>
          <w:sz w:val="20"/>
          <w:szCs w:val="20"/>
        </w:rPr>
        <w:t xml:space="preserve">Regionální knihovna Teplice příspěvková organizace </w:t>
      </w:r>
      <w:r w:rsidR="00F202C5" w:rsidRPr="00BB03C2">
        <w:rPr>
          <w:rFonts w:ascii="Arial" w:hAnsi="Arial" w:cs="Arial"/>
          <w:sz w:val="20"/>
          <w:szCs w:val="20"/>
        </w:rPr>
        <w:t xml:space="preserve">(dále </w:t>
      </w:r>
      <w:r>
        <w:rPr>
          <w:rFonts w:ascii="Arial" w:hAnsi="Arial" w:cs="Arial"/>
          <w:sz w:val="20"/>
          <w:szCs w:val="20"/>
        </w:rPr>
        <w:t>jen Knihovna</w:t>
      </w:r>
      <w:r w:rsidR="00F202C5" w:rsidRPr="00BB03C2">
        <w:rPr>
          <w:rFonts w:ascii="Arial" w:hAnsi="Arial" w:cs="Arial"/>
          <w:sz w:val="20"/>
          <w:szCs w:val="20"/>
        </w:rPr>
        <w:t xml:space="preserve">) </w:t>
      </w:r>
      <w:r>
        <w:rPr>
          <w:rFonts w:ascii="Arial" w:hAnsi="Arial" w:cs="Arial"/>
          <w:sz w:val="20"/>
          <w:szCs w:val="20"/>
        </w:rPr>
        <w:t>j</w:t>
      </w:r>
      <w:r w:rsidRPr="004063A7">
        <w:rPr>
          <w:rFonts w:ascii="Arial" w:hAnsi="Arial" w:cs="Arial"/>
          <w:sz w:val="20"/>
          <w:szCs w:val="20"/>
        </w:rPr>
        <w:t xml:space="preserve">e veřejnou knihovnou s univerzálním knihovním fondem. Ve smyslu zákona č. 257/2001 Sb. o knihovnách a podmínkách provozování veřejných knihovnických a informačních služeb (knihovní zákon) je knihovnou základní. Poskytuje veřejné knihovnické a informační služby, naplňuje právo občanů na rovný a neomezený přístup ke </w:t>
      </w:r>
      <w:r w:rsidR="00814D29" w:rsidRPr="004063A7">
        <w:rPr>
          <w:rFonts w:ascii="Arial" w:hAnsi="Arial" w:cs="Arial"/>
          <w:sz w:val="20"/>
          <w:szCs w:val="20"/>
        </w:rPr>
        <w:t>kulturním</w:t>
      </w:r>
      <w:r w:rsidRPr="004063A7">
        <w:rPr>
          <w:rFonts w:ascii="Arial" w:hAnsi="Arial" w:cs="Arial"/>
          <w:sz w:val="20"/>
          <w:szCs w:val="20"/>
        </w:rPr>
        <w:t xml:space="preserve"> hodnotám a informacím, obsaženým v knihovních fondech i vnějších </w:t>
      </w:r>
      <w:r w:rsidR="000D1E52" w:rsidRPr="004063A7">
        <w:rPr>
          <w:rFonts w:ascii="Arial" w:hAnsi="Arial" w:cs="Arial"/>
          <w:sz w:val="20"/>
          <w:szCs w:val="20"/>
        </w:rPr>
        <w:t>informačních</w:t>
      </w:r>
      <w:r w:rsidRPr="004063A7">
        <w:rPr>
          <w:rFonts w:ascii="Arial" w:hAnsi="Arial" w:cs="Arial"/>
          <w:sz w:val="20"/>
          <w:szCs w:val="20"/>
        </w:rPr>
        <w:t xml:space="preserve"> zdrojích a svými knihovnickými, bibliografickými, informačn</w:t>
      </w:r>
      <w:r w:rsidR="000D1E52">
        <w:rPr>
          <w:rFonts w:ascii="Arial" w:hAnsi="Arial" w:cs="Arial"/>
          <w:sz w:val="20"/>
          <w:szCs w:val="20"/>
        </w:rPr>
        <w:t>í</w:t>
      </w:r>
      <w:r w:rsidRPr="004063A7">
        <w:rPr>
          <w:rFonts w:ascii="Arial" w:hAnsi="Arial" w:cs="Arial"/>
          <w:sz w:val="20"/>
          <w:szCs w:val="20"/>
        </w:rPr>
        <w:t>mi a kulturními</w:t>
      </w:r>
      <w:r w:rsidR="000D1E52">
        <w:rPr>
          <w:rFonts w:ascii="Arial" w:hAnsi="Arial" w:cs="Arial"/>
          <w:sz w:val="20"/>
          <w:szCs w:val="20"/>
        </w:rPr>
        <w:t>.</w:t>
      </w:r>
    </w:p>
    <w:p w14:paraId="75A4755B" w14:textId="72001D19" w:rsidR="00952FA5" w:rsidRDefault="000D1E52" w:rsidP="004063A7">
      <w:pPr>
        <w:rPr>
          <w:rFonts w:ascii="Arial" w:hAnsi="Arial" w:cs="Arial"/>
          <w:sz w:val="20"/>
          <w:szCs w:val="20"/>
        </w:rPr>
      </w:pPr>
      <w:r>
        <w:rPr>
          <w:rFonts w:ascii="Arial" w:hAnsi="Arial" w:cs="Arial"/>
          <w:sz w:val="20"/>
          <w:szCs w:val="20"/>
        </w:rPr>
        <w:t xml:space="preserve">Knihovna využívá nový webový systém </w:t>
      </w:r>
      <w:proofErr w:type="spellStart"/>
      <w:r>
        <w:rPr>
          <w:rFonts w:ascii="Arial" w:hAnsi="Arial" w:cs="Arial"/>
          <w:sz w:val="20"/>
          <w:szCs w:val="20"/>
        </w:rPr>
        <w:t>Tritius</w:t>
      </w:r>
      <w:proofErr w:type="spellEnd"/>
      <w:r>
        <w:rPr>
          <w:rFonts w:ascii="Arial" w:hAnsi="Arial" w:cs="Arial"/>
          <w:sz w:val="20"/>
          <w:szCs w:val="20"/>
        </w:rPr>
        <w:t>, ke kterému byly připojeny kromě celé budovy Knihovny také 4 městské pobočky a 24 obecních knihoven.</w:t>
      </w:r>
    </w:p>
    <w:p w14:paraId="76851250" w14:textId="77777777" w:rsidR="00C02654" w:rsidRDefault="000D1E52" w:rsidP="00FB1A8B">
      <w:pPr>
        <w:rPr>
          <w:rFonts w:ascii="Arial" w:hAnsi="Arial" w:cs="Arial"/>
          <w:sz w:val="20"/>
          <w:szCs w:val="20"/>
        </w:rPr>
      </w:pPr>
      <w:r>
        <w:rPr>
          <w:rFonts w:ascii="Arial" w:hAnsi="Arial" w:cs="Arial"/>
          <w:sz w:val="20"/>
          <w:szCs w:val="20"/>
        </w:rPr>
        <w:t xml:space="preserve">Knihovna </w:t>
      </w:r>
      <w:r w:rsidR="00C02654">
        <w:rPr>
          <w:rFonts w:ascii="Arial" w:hAnsi="Arial" w:cs="Arial"/>
          <w:sz w:val="20"/>
          <w:szCs w:val="20"/>
        </w:rPr>
        <w:t>provozuje</w:t>
      </w:r>
    </w:p>
    <w:p w14:paraId="39832A3B" w14:textId="02AA9EB5" w:rsidR="00C02654" w:rsidRDefault="00F202C5" w:rsidP="00FB1A8B">
      <w:pPr>
        <w:pStyle w:val="Odstavecseseznamem"/>
        <w:numPr>
          <w:ilvl w:val="0"/>
          <w:numId w:val="31"/>
        </w:numPr>
        <w:rPr>
          <w:rFonts w:ascii="Arial" w:hAnsi="Arial" w:cs="Arial"/>
          <w:sz w:val="20"/>
          <w:szCs w:val="20"/>
        </w:rPr>
      </w:pPr>
      <w:r w:rsidRPr="00C02654">
        <w:rPr>
          <w:rFonts w:ascii="Arial" w:hAnsi="Arial" w:cs="Arial"/>
          <w:sz w:val="20"/>
          <w:szCs w:val="20"/>
        </w:rPr>
        <w:t xml:space="preserve">server </w:t>
      </w:r>
      <w:r w:rsidR="00C02654">
        <w:rPr>
          <w:rFonts w:ascii="Arial" w:hAnsi="Arial" w:cs="Arial"/>
          <w:sz w:val="20"/>
          <w:szCs w:val="20"/>
        </w:rPr>
        <w:t xml:space="preserve">DELL </w:t>
      </w:r>
      <w:proofErr w:type="spellStart"/>
      <w:r w:rsidR="00C02654">
        <w:rPr>
          <w:rFonts w:ascii="Arial" w:hAnsi="Arial" w:cs="Arial"/>
          <w:sz w:val="20"/>
          <w:szCs w:val="20"/>
        </w:rPr>
        <w:t>PowerEdge</w:t>
      </w:r>
      <w:proofErr w:type="spellEnd"/>
      <w:r w:rsidR="00C02654">
        <w:rPr>
          <w:rFonts w:ascii="Arial" w:hAnsi="Arial" w:cs="Arial"/>
          <w:sz w:val="20"/>
          <w:szCs w:val="20"/>
        </w:rPr>
        <w:t xml:space="preserve"> R530</w:t>
      </w:r>
      <w:r w:rsidR="00D3598F">
        <w:rPr>
          <w:rFonts w:ascii="Arial" w:hAnsi="Arial" w:cs="Arial"/>
          <w:sz w:val="20"/>
          <w:szCs w:val="20"/>
        </w:rPr>
        <w:t xml:space="preserve"> a 4 virtuální servery</w:t>
      </w:r>
    </w:p>
    <w:p w14:paraId="7DC99B45" w14:textId="5865D9FE" w:rsidR="00C02654" w:rsidRDefault="00C02654" w:rsidP="00FB1A8B">
      <w:pPr>
        <w:pStyle w:val="Odstavecseseznamem"/>
        <w:numPr>
          <w:ilvl w:val="0"/>
          <w:numId w:val="31"/>
        </w:numPr>
        <w:rPr>
          <w:rFonts w:ascii="Arial" w:hAnsi="Arial" w:cs="Arial"/>
          <w:sz w:val="20"/>
          <w:szCs w:val="20"/>
        </w:rPr>
      </w:pPr>
      <w:r>
        <w:rPr>
          <w:rFonts w:ascii="Arial" w:hAnsi="Arial" w:cs="Arial"/>
          <w:sz w:val="20"/>
          <w:szCs w:val="20"/>
        </w:rPr>
        <w:t>NAS server</w:t>
      </w:r>
      <w:r w:rsidR="00D3598F">
        <w:rPr>
          <w:rFonts w:ascii="Arial" w:hAnsi="Arial" w:cs="Arial"/>
          <w:sz w:val="20"/>
          <w:szCs w:val="20"/>
        </w:rPr>
        <w:t xml:space="preserve"> Synology D216j</w:t>
      </w:r>
      <w:r w:rsidR="00756F23">
        <w:rPr>
          <w:rFonts w:ascii="Arial" w:hAnsi="Arial" w:cs="Arial"/>
          <w:sz w:val="20"/>
          <w:szCs w:val="20"/>
        </w:rPr>
        <w:t xml:space="preserve"> </w:t>
      </w:r>
    </w:p>
    <w:p w14:paraId="745107A1" w14:textId="70C2CFCE" w:rsidR="00C02654" w:rsidRDefault="00C02654" w:rsidP="00FB1A8B">
      <w:pPr>
        <w:pStyle w:val="Odstavecseseznamem"/>
        <w:numPr>
          <w:ilvl w:val="0"/>
          <w:numId w:val="31"/>
        </w:numPr>
        <w:rPr>
          <w:rFonts w:ascii="Arial" w:hAnsi="Arial" w:cs="Arial"/>
          <w:sz w:val="20"/>
          <w:szCs w:val="20"/>
        </w:rPr>
      </w:pPr>
      <w:r w:rsidRPr="00C02654">
        <w:rPr>
          <w:rFonts w:ascii="Arial" w:hAnsi="Arial" w:cs="Arial"/>
          <w:sz w:val="20"/>
          <w:szCs w:val="20"/>
        </w:rPr>
        <w:t xml:space="preserve">firewall </w:t>
      </w:r>
      <w:proofErr w:type="spellStart"/>
      <w:r w:rsidRPr="00C02654">
        <w:rPr>
          <w:rFonts w:ascii="Arial" w:hAnsi="Arial" w:cs="Arial"/>
          <w:sz w:val="20"/>
          <w:szCs w:val="20"/>
        </w:rPr>
        <w:t>Fortinet</w:t>
      </w:r>
      <w:proofErr w:type="spellEnd"/>
      <w:r w:rsidRPr="00C02654">
        <w:rPr>
          <w:rFonts w:ascii="Arial" w:hAnsi="Arial" w:cs="Arial"/>
          <w:sz w:val="20"/>
          <w:szCs w:val="20"/>
        </w:rPr>
        <w:t xml:space="preserve"> </w:t>
      </w:r>
      <w:proofErr w:type="spellStart"/>
      <w:r w:rsidRPr="00C02654">
        <w:rPr>
          <w:rFonts w:ascii="Arial" w:hAnsi="Arial" w:cs="Arial"/>
          <w:sz w:val="20"/>
          <w:szCs w:val="20"/>
        </w:rPr>
        <w:t>FortGate</w:t>
      </w:r>
      <w:proofErr w:type="spellEnd"/>
      <w:r w:rsidRPr="00C02654">
        <w:rPr>
          <w:rFonts w:ascii="Arial" w:hAnsi="Arial" w:cs="Arial"/>
          <w:sz w:val="20"/>
          <w:szCs w:val="20"/>
        </w:rPr>
        <w:t xml:space="preserve"> 40F</w:t>
      </w:r>
    </w:p>
    <w:p w14:paraId="7CAB0AC4" w14:textId="19167474" w:rsidR="00D3598F" w:rsidRDefault="00D3598F" w:rsidP="00FB1A8B">
      <w:pPr>
        <w:pStyle w:val="Odstavecseseznamem"/>
        <w:numPr>
          <w:ilvl w:val="0"/>
          <w:numId w:val="31"/>
        </w:numPr>
        <w:rPr>
          <w:rFonts w:ascii="Arial" w:hAnsi="Arial" w:cs="Arial"/>
          <w:sz w:val="20"/>
          <w:szCs w:val="20"/>
        </w:rPr>
      </w:pPr>
      <w:r>
        <w:rPr>
          <w:rFonts w:ascii="Arial" w:hAnsi="Arial" w:cs="Arial"/>
          <w:sz w:val="20"/>
          <w:szCs w:val="20"/>
        </w:rPr>
        <w:t>UPS APC 1500VA</w:t>
      </w:r>
    </w:p>
    <w:p w14:paraId="0D7E4EE6" w14:textId="189FBF46" w:rsidR="00D3598F" w:rsidRDefault="00D3598F" w:rsidP="00FB1A8B">
      <w:pPr>
        <w:pStyle w:val="Odstavecseseznamem"/>
        <w:numPr>
          <w:ilvl w:val="0"/>
          <w:numId w:val="31"/>
        </w:numPr>
        <w:rPr>
          <w:rFonts w:ascii="Arial" w:hAnsi="Arial" w:cs="Arial"/>
          <w:sz w:val="20"/>
          <w:szCs w:val="20"/>
        </w:rPr>
      </w:pPr>
      <w:r>
        <w:rPr>
          <w:rFonts w:ascii="Arial" w:hAnsi="Arial" w:cs="Arial"/>
          <w:sz w:val="20"/>
          <w:szCs w:val="20"/>
        </w:rPr>
        <w:t>27 PC zaměstnanců a pro potřeby zákazníků</w:t>
      </w:r>
    </w:p>
    <w:p w14:paraId="4379AB5C" w14:textId="43A33434" w:rsidR="00D3598F" w:rsidRPr="00C02654" w:rsidRDefault="00D3598F" w:rsidP="00FB1A8B">
      <w:pPr>
        <w:pStyle w:val="Odstavecseseznamem"/>
        <w:numPr>
          <w:ilvl w:val="0"/>
          <w:numId w:val="31"/>
        </w:numPr>
        <w:rPr>
          <w:rFonts w:ascii="Arial" w:hAnsi="Arial" w:cs="Arial"/>
          <w:sz w:val="20"/>
          <w:szCs w:val="20"/>
        </w:rPr>
      </w:pPr>
      <w:r>
        <w:rPr>
          <w:rFonts w:ascii="Arial" w:hAnsi="Arial" w:cs="Arial"/>
          <w:sz w:val="20"/>
          <w:szCs w:val="20"/>
        </w:rPr>
        <w:t>Adresářovou službu</w:t>
      </w:r>
    </w:p>
    <w:p w14:paraId="46C1C9A7" w14:textId="37FF914A" w:rsidR="003C5DE1" w:rsidRPr="005A07AB" w:rsidRDefault="00FB1A8B" w:rsidP="00F202C5">
      <w:pPr>
        <w:rPr>
          <w:rFonts w:ascii="Arial" w:hAnsi="Arial" w:cs="Arial"/>
        </w:rPr>
      </w:pPr>
      <w:r>
        <w:rPr>
          <w:rFonts w:ascii="Arial" w:hAnsi="Arial" w:cs="Arial"/>
          <w:sz w:val="20"/>
          <w:szCs w:val="20"/>
        </w:rPr>
        <w:t>Knihovna</w:t>
      </w:r>
      <w:r w:rsidR="003C5DE1" w:rsidRPr="00BB03C2">
        <w:rPr>
          <w:rFonts w:ascii="Arial" w:hAnsi="Arial" w:cs="Arial"/>
          <w:sz w:val="20"/>
          <w:szCs w:val="20"/>
        </w:rPr>
        <w:t xml:space="preserve"> může využívat EDU licence</w:t>
      </w:r>
      <w:r w:rsidR="0011705B">
        <w:rPr>
          <w:rFonts w:ascii="Arial" w:hAnsi="Arial" w:cs="Arial"/>
          <w:sz w:val="20"/>
          <w:szCs w:val="20"/>
        </w:rPr>
        <w:t>.</w:t>
      </w:r>
    </w:p>
    <w:p w14:paraId="3AC08F4D" w14:textId="276101E4" w:rsidR="00F202C5" w:rsidRPr="005A07AB" w:rsidRDefault="00355C88" w:rsidP="00355C88">
      <w:pPr>
        <w:pStyle w:val="Nadpis1"/>
        <w:rPr>
          <w:rFonts w:ascii="Arial" w:hAnsi="Arial" w:cs="Arial"/>
        </w:rPr>
      </w:pPr>
      <w:r w:rsidRPr="005A07AB">
        <w:rPr>
          <w:rFonts w:ascii="Arial" w:hAnsi="Arial" w:cs="Arial"/>
        </w:rPr>
        <w:t>Cílový stav</w:t>
      </w:r>
    </w:p>
    <w:p w14:paraId="72449E24" w14:textId="4B57C936" w:rsidR="00814D29" w:rsidRPr="00BB03C2" w:rsidRDefault="00355714" w:rsidP="00814D29">
      <w:pPr>
        <w:rPr>
          <w:rFonts w:ascii="Arial" w:hAnsi="Arial" w:cs="Arial"/>
          <w:sz w:val="20"/>
          <w:szCs w:val="20"/>
        </w:rPr>
      </w:pPr>
      <w:r w:rsidRPr="00BB03C2">
        <w:rPr>
          <w:rFonts w:ascii="Arial" w:hAnsi="Arial" w:cs="Arial"/>
          <w:sz w:val="20"/>
          <w:szCs w:val="20"/>
        </w:rPr>
        <w:t xml:space="preserve">Hlavním cílem projektu je zajištění základních potřeb provozu ICT. </w:t>
      </w:r>
      <w:r w:rsidR="00814D29">
        <w:rPr>
          <w:rFonts w:ascii="Arial" w:hAnsi="Arial" w:cs="Arial"/>
          <w:sz w:val="20"/>
          <w:szCs w:val="20"/>
        </w:rPr>
        <w:t>Poptávané produkty jsou součástí výbavy nově vybudovaného prostoru, který vznikne v</w:t>
      </w:r>
      <w:r w:rsidR="00BE58EF">
        <w:rPr>
          <w:rFonts w:ascii="Arial" w:hAnsi="Arial" w:cs="Arial"/>
          <w:sz w:val="20"/>
          <w:szCs w:val="20"/>
        </w:rPr>
        <w:t> </w:t>
      </w:r>
      <w:r w:rsidR="00814D29">
        <w:rPr>
          <w:rFonts w:ascii="Arial" w:hAnsi="Arial" w:cs="Arial"/>
          <w:sz w:val="20"/>
          <w:szCs w:val="20"/>
        </w:rPr>
        <w:t>p</w:t>
      </w:r>
      <w:r w:rsidR="00BE58EF">
        <w:rPr>
          <w:rFonts w:ascii="Arial" w:hAnsi="Arial" w:cs="Arial"/>
          <w:sz w:val="20"/>
          <w:szCs w:val="20"/>
        </w:rPr>
        <w:t>ůdní vestavbě</w:t>
      </w:r>
      <w:r w:rsidR="00814D29">
        <w:rPr>
          <w:rFonts w:ascii="Arial" w:hAnsi="Arial" w:cs="Arial"/>
          <w:sz w:val="20"/>
          <w:szCs w:val="20"/>
        </w:rPr>
        <w:t xml:space="preserve"> budovy Knihovny.</w:t>
      </w:r>
    </w:p>
    <w:p w14:paraId="4F925827" w14:textId="69853DDA" w:rsidR="00355C88" w:rsidRPr="00BB03C2" w:rsidRDefault="00355714" w:rsidP="00355C88">
      <w:pPr>
        <w:rPr>
          <w:rFonts w:ascii="Arial" w:hAnsi="Arial" w:cs="Arial"/>
          <w:sz w:val="20"/>
          <w:szCs w:val="20"/>
        </w:rPr>
      </w:pPr>
      <w:r w:rsidRPr="00BB03C2">
        <w:rPr>
          <w:rFonts w:ascii="Arial" w:hAnsi="Arial" w:cs="Arial"/>
          <w:sz w:val="20"/>
          <w:szCs w:val="20"/>
        </w:rPr>
        <w:t>Projekt jako takový lze rozdělit do několika částí:</w:t>
      </w:r>
    </w:p>
    <w:p w14:paraId="37A2BA06" w14:textId="36B4CEC2" w:rsidR="00355714" w:rsidRPr="00BB03C2" w:rsidRDefault="00FB1A8B" w:rsidP="00355714">
      <w:pPr>
        <w:pStyle w:val="Odstavecseseznamem"/>
        <w:numPr>
          <w:ilvl w:val="0"/>
          <w:numId w:val="2"/>
        </w:numPr>
        <w:rPr>
          <w:rFonts w:ascii="Arial" w:hAnsi="Arial" w:cs="Arial"/>
          <w:sz w:val="20"/>
          <w:szCs w:val="20"/>
        </w:rPr>
      </w:pPr>
      <w:r>
        <w:rPr>
          <w:rFonts w:ascii="Arial" w:hAnsi="Arial" w:cs="Arial"/>
          <w:sz w:val="20"/>
          <w:szCs w:val="20"/>
        </w:rPr>
        <w:t>Migrace stávajícího serverového prostředí na nový HW</w:t>
      </w:r>
      <w:r w:rsidR="00355714" w:rsidRPr="00BB03C2">
        <w:rPr>
          <w:rFonts w:ascii="Arial" w:hAnsi="Arial" w:cs="Arial"/>
          <w:sz w:val="20"/>
          <w:szCs w:val="20"/>
        </w:rPr>
        <w:t xml:space="preserve"> </w:t>
      </w:r>
    </w:p>
    <w:p w14:paraId="33905299" w14:textId="603A5501" w:rsidR="00783D6B" w:rsidRPr="00BB03C2" w:rsidRDefault="00783D6B" w:rsidP="00355714">
      <w:pPr>
        <w:pStyle w:val="Odstavecseseznamem"/>
        <w:numPr>
          <w:ilvl w:val="0"/>
          <w:numId w:val="2"/>
        </w:numPr>
        <w:rPr>
          <w:rFonts w:ascii="Arial" w:hAnsi="Arial" w:cs="Arial"/>
          <w:sz w:val="20"/>
          <w:szCs w:val="20"/>
        </w:rPr>
      </w:pPr>
      <w:r w:rsidRPr="00BB03C2">
        <w:rPr>
          <w:rFonts w:ascii="Arial" w:hAnsi="Arial" w:cs="Arial"/>
          <w:sz w:val="20"/>
          <w:szCs w:val="20"/>
        </w:rPr>
        <w:t xml:space="preserve">Implementaci </w:t>
      </w:r>
      <w:r w:rsidR="00FB1A8B">
        <w:rPr>
          <w:rFonts w:ascii="Arial" w:hAnsi="Arial" w:cs="Arial"/>
          <w:sz w:val="20"/>
          <w:szCs w:val="20"/>
        </w:rPr>
        <w:t xml:space="preserve">nového </w:t>
      </w:r>
      <w:r w:rsidRPr="00BB03C2">
        <w:rPr>
          <w:rFonts w:ascii="Arial" w:hAnsi="Arial" w:cs="Arial"/>
          <w:sz w:val="20"/>
          <w:szCs w:val="20"/>
        </w:rPr>
        <w:t>zálohovacího řešení, které se skládá z:</w:t>
      </w:r>
    </w:p>
    <w:p w14:paraId="1CA21CA9" w14:textId="2252676E" w:rsidR="00783D6B" w:rsidRPr="00BB03C2" w:rsidRDefault="00783D6B" w:rsidP="00783D6B">
      <w:pPr>
        <w:pStyle w:val="Odstavecseseznamem"/>
        <w:numPr>
          <w:ilvl w:val="1"/>
          <w:numId w:val="2"/>
        </w:numPr>
        <w:rPr>
          <w:rFonts w:ascii="Arial" w:hAnsi="Arial" w:cs="Arial"/>
          <w:sz w:val="20"/>
          <w:szCs w:val="20"/>
        </w:rPr>
      </w:pPr>
      <w:r w:rsidRPr="00BB03C2">
        <w:rPr>
          <w:rFonts w:ascii="Arial" w:hAnsi="Arial" w:cs="Arial"/>
          <w:sz w:val="20"/>
          <w:szCs w:val="20"/>
        </w:rPr>
        <w:t>SW řešení</w:t>
      </w:r>
    </w:p>
    <w:p w14:paraId="4E569EA2" w14:textId="408A313D" w:rsidR="00783D6B" w:rsidRPr="00BB03C2" w:rsidRDefault="00783D6B" w:rsidP="00783D6B">
      <w:pPr>
        <w:pStyle w:val="Odstavecseseznamem"/>
        <w:numPr>
          <w:ilvl w:val="1"/>
          <w:numId w:val="2"/>
        </w:numPr>
        <w:rPr>
          <w:rFonts w:ascii="Arial" w:hAnsi="Arial" w:cs="Arial"/>
          <w:sz w:val="20"/>
          <w:szCs w:val="20"/>
        </w:rPr>
      </w:pPr>
      <w:r w:rsidRPr="00BB03C2">
        <w:rPr>
          <w:rFonts w:ascii="Arial" w:hAnsi="Arial" w:cs="Arial"/>
          <w:sz w:val="20"/>
          <w:szCs w:val="20"/>
        </w:rPr>
        <w:t>HW řešení s dostatečnou kapacitou pro archivaci dat z hlavního serveru</w:t>
      </w:r>
    </w:p>
    <w:p w14:paraId="108FCAC7" w14:textId="0AFABA34" w:rsidR="00783D6B" w:rsidRPr="00BB03C2" w:rsidRDefault="00783D6B" w:rsidP="00783D6B">
      <w:pPr>
        <w:pStyle w:val="Odstavecseseznamem"/>
        <w:numPr>
          <w:ilvl w:val="0"/>
          <w:numId w:val="2"/>
        </w:numPr>
        <w:rPr>
          <w:rFonts w:ascii="Arial" w:hAnsi="Arial" w:cs="Arial"/>
          <w:sz w:val="20"/>
          <w:szCs w:val="20"/>
        </w:rPr>
      </w:pPr>
      <w:r w:rsidRPr="00BB03C2">
        <w:rPr>
          <w:rFonts w:ascii="Arial" w:hAnsi="Arial" w:cs="Arial"/>
          <w:sz w:val="20"/>
          <w:szCs w:val="20"/>
        </w:rPr>
        <w:t>Implementaci LAN/WAN skládající se z:</w:t>
      </w:r>
    </w:p>
    <w:p w14:paraId="546D22CB" w14:textId="49766C22" w:rsidR="00783D6B" w:rsidRDefault="00783D6B" w:rsidP="00783D6B">
      <w:pPr>
        <w:pStyle w:val="Odstavecseseznamem"/>
        <w:numPr>
          <w:ilvl w:val="1"/>
          <w:numId w:val="2"/>
        </w:numPr>
        <w:rPr>
          <w:rFonts w:ascii="Arial" w:hAnsi="Arial" w:cs="Arial"/>
          <w:sz w:val="20"/>
          <w:szCs w:val="20"/>
        </w:rPr>
      </w:pPr>
      <w:r w:rsidRPr="00BB03C2">
        <w:rPr>
          <w:rFonts w:ascii="Arial" w:hAnsi="Arial" w:cs="Arial"/>
          <w:sz w:val="20"/>
          <w:szCs w:val="20"/>
        </w:rPr>
        <w:t xml:space="preserve">48 </w:t>
      </w:r>
      <w:r w:rsidR="00FB1A8B">
        <w:rPr>
          <w:rFonts w:ascii="Arial" w:hAnsi="Arial" w:cs="Arial"/>
          <w:sz w:val="20"/>
          <w:szCs w:val="20"/>
        </w:rPr>
        <w:t xml:space="preserve">a 24 </w:t>
      </w:r>
      <w:r w:rsidRPr="00BB03C2">
        <w:rPr>
          <w:rFonts w:ascii="Arial" w:hAnsi="Arial" w:cs="Arial"/>
          <w:sz w:val="20"/>
          <w:szCs w:val="20"/>
        </w:rPr>
        <w:t xml:space="preserve">portového </w:t>
      </w:r>
      <w:proofErr w:type="spellStart"/>
      <w:r w:rsidRPr="00BB03C2">
        <w:rPr>
          <w:rFonts w:ascii="Arial" w:hAnsi="Arial" w:cs="Arial"/>
          <w:sz w:val="20"/>
          <w:szCs w:val="20"/>
        </w:rPr>
        <w:t>switche</w:t>
      </w:r>
      <w:proofErr w:type="spellEnd"/>
    </w:p>
    <w:p w14:paraId="5F1F3DB3" w14:textId="16DB9010" w:rsidR="005B4E81" w:rsidRPr="00BB03C2" w:rsidRDefault="005B4E81" w:rsidP="00783D6B">
      <w:pPr>
        <w:pStyle w:val="Odstavecseseznamem"/>
        <w:numPr>
          <w:ilvl w:val="1"/>
          <w:numId w:val="2"/>
        </w:numPr>
        <w:rPr>
          <w:rFonts w:ascii="Arial" w:hAnsi="Arial" w:cs="Arial"/>
          <w:sz w:val="20"/>
          <w:szCs w:val="20"/>
        </w:rPr>
      </w:pPr>
      <w:r>
        <w:rPr>
          <w:rFonts w:ascii="Arial" w:hAnsi="Arial" w:cs="Arial"/>
          <w:sz w:val="20"/>
          <w:szCs w:val="20"/>
        </w:rPr>
        <w:t xml:space="preserve">3 ks </w:t>
      </w:r>
      <w:r w:rsidR="008C0DCD">
        <w:rPr>
          <w:rFonts w:ascii="Arial" w:hAnsi="Arial" w:cs="Arial"/>
          <w:sz w:val="20"/>
          <w:szCs w:val="20"/>
        </w:rPr>
        <w:t xml:space="preserve">nových </w:t>
      </w:r>
      <w:proofErr w:type="spellStart"/>
      <w:r>
        <w:rPr>
          <w:rFonts w:ascii="Arial" w:hAnsi="Arial" w:cs="Arial"/>
          <w:sz w:val="20"/>
          <w:szCs w:val="20"/>
        </w:rPr>
        <w:t>wi-fi</w:t>
      </w:r>
      <w:proofErr w:type="spellEnd"/>
      <w:r>
        <w:rPr>
          <w:rFonts w:ascii="Arial" w:hAnsi="Arial" w:cs="Arial"/>
          <w:sz w:val="20"/>
          <w:szCs w:val="20"/>
        </w:rPr>
        <w:t xml:space="preserve"> přístupových bodů</w:t>
      </w:r>
    </w:p>
    <w:p w14:paraId="62AB8EA2" w14:textId="4BC72E3E" w:rsidR="00783D6B" w:rsidRPr="00BB03C2" w:rsidRDefault="00783D6B" w:rsidP="00783D6B">
      <w:pPr>
        <w:pStyle w:val="Odstavecseseznamem"/>
        <w:numPr>
          <w:ilvl w:val="0"/>
          <w:numId w:val="2"/>
        </w:numPr>
        <w:rPr>
          <w:rFonts w:ascii="Arial" w:hAnsi="Arial" w:cs="Arial"/>
          <w:sz w:val="20"/>
          <w:szCs w:val="20"/>
        </w:rPr>
      </w:pPr>
      <w:r w:rsidRPr="00BB03C2">
        <w:rPr>
          <w:rFonts w:ascii="Arial" w:hAnsi="Arial" w:cs="Arial"/>
          <w:sz w:val="20"/>
          <w:szCs w:val="20"/>
        </w:rPr>
        <w:t xml:space="preserve">Implementaci </w:t>
      </w:r>
      <w:r w:rsidR="003C5DE1" w:rsidRPr="00BB03C2">
        <w:rPr>
          <w:rFonts w:ascii="Arial" w:hAnsi="Arial" w:cs="Arial"/>
          <w:sz w:val="20"/>
          <w:szCs w:val="20"/>
        </w:rPr>
        <w:t>SW vybavení skládající se z:</w:t>
      </w:r>
    </w:p>
    <w:p w14:paraId="5BB8BA3C" w14:textId="66EA65E7" w:rsidR="005B4E81" w:rsidRDefault="003C5DE1" w:rsidP="003C5DE1">
      <w:pPr>
        <w:pStyle w:val="Odstavecseseznamem"/>
        <w:numPr>
          <w:ilvl w:val="1"/>
          <w:numId w:val="2"/>
        </w:numPr>
        <w:rPr>
          <w:rFonts w:ascii="Arial" w:hAnsi="Arial" w:cs="Arial"/>
          <w:sz w:val="20"/>
          <w:szCs w:val="20"/>
        </w:rPr>
      </w:pPr>
      <w:r w:rsidRPr="00BB03C2">
        <w:rPr>
          <w:rFonts w:ascii="Arial" w:hAnsi="Arial" w:cs="Arial"/>
          <w:sz w:val="20"/>
          <w:szCs w:val="20"/>
        </w:rPr>
        <w:t xml:space="preserve">Začlenění </w:t>
      </w:r>
      <w:r w:rsidR="005B4E81">
        <w:rPr>
          <w:rFonts w:ascii="Arial" w:hAnsi="Arial" w:cs="Arial"/>
          <w:sz w:val="20"/>
          <w:szCs w:val="20"/>
        </w:rPr>
        <w:t>nové</w:t>
      </w:r>
      <w:r w:rsidRPr="00BB03C2">
        <w:rPr>
          <w:rFonts w:ascii="Arial" w:hAnsi="Arial" w:cs="Arial"/>
          <w:sz w:val="20"/>
          <w:szCs w:val="20"/>
        </w:rPr>
        <w:t xml:space="preserve"> techniky do adresářové služby</w:t>
      </w:r>
    </w:p>
    <w:p w14:paraId="530FBC8A" w14:textId="584BA4F7" w:rsidR="003C5DE1" w:rsidRPr="00BB03C2" w:rsidRDefault="00FE5774" w:rsidP="003C5DE1">
      <w:pPr>
        <w:pStyle w:val="Odstavecseseznamem"/>
        <w:numPr>
          <w:ilvl w:val="1"/>
          <w:numId w:val="2"/>
        </w:numPr>
        <w:rPr>
          <w:rFonts w:ascii="Arial" w:hAnsi="Arial" w:cs="Arial"/>
          <w:sz w:val="20"/>
          <w:szCs w:val="20"/>
        </w:rPr>
      </w:pPr>
      <w:r>
        <w:rPr>
          <w:rFonts w:ascii="Arial" w:hAnsi="Arial" w:cs="Arial"/>
          <w:sz w:val="20"/>
          <w:szCs w:val="20"/>
        </w:rPr>
        <w:t xml:space="preserve">Nastavení zálohování do NAS serveru a </w:t>
      </w:r>
      <w:r w:rsidR="00814D29">
        <w:rPr>
          <w:rFonts w:ascii="Arial" w:hAnsi="Arial" w:cs="Arial"/>
          <w:sz w:val="20"/>
          <w:szCs w:val="20"/>
        </w:rPr>
        <w:t>zálohovacího serveru</w:t>
      </w:r>
      <w:r w:rsidR="005F780D" w:rsidRPr="00BB03C2">
        <w:rPr>
          <w:rFonts w:ascii="Arial" w:hAnsi="Arial" w:cs="Arial"/>
          <w:sz w:val="20"/>
          <w:szCs w:val="20"/>
        </w:rPr>
        <w:t>,</w:t>
      </w:r>
      <w:r w:rsidR="00814D29">
        <w:rPr>
          <w:rFonts w:ascii="Arial" w:hAnsi="Arial" w:cs="Arial"/>
          <w:sz w:val="20"/>
          <w:szCs w:val="20"/>
        </w:rPr>
        <w:t xml:space="preserve"> který vznikne ze stávajícího serveru</w:t>
      </w:r>
      <w:r w:rsidR="005F780D" w:rsidRPr="00BB03C2">
        <w:rPr>
          <w:rFonts w:ascii="Arial" w:hAnsi="Arial" w:cs="Arial"/>
          <w:sz w:val="20"/>
          <w:szCs w:val="20"/>
        </w:rPr>
        <w:t xml:space="preserve"> </w:t>
      </w:r>
    </w:p>
    <w:p w14:paraId="139DCAA0" w14:textId="5CD32BB9" w:rsidR="00030F9B" w:rsidRPr="005A07AB" w:rsidRDefault="00030F9B" w:rsidP="00355C88">
      <w:pPr>
        <w:rPr>
          <w:rFonts w:ascii="Arial" w:hAnsi="Arial" w:cs="Arial"/>
        </w:rPr>
      </w:pPr>
    </w:p>
    <w:p w14:paraId="472F9EC3" w14:textId="77777777" w:rsidR="001666DF" w:rsidRPr="005A07AB" w:rsidRDefault="001666DF" w:rsidP="00BB03C2">
      <w:pPr>
        <w:pStyle w:val="Nadpis1"/>
      </w:pPr>
      <w:r w:rsidRPr="00BB03C2">
        <w:t>Požadavky</w:t>
      </w:r>
      <w:r w:rsidRPr="005A07AB">
        <w:t xml:space="preserve"> na implementaci</w:t>
      </w:r>
    </w:p>
    <w:p w14:paraId="08EA6FB1" w14:textId="77777777" w:rsidR="001666DF" w:rsidRPr="005A07AB" w:rsidRDefault="001666DF" w:rsidP="00BB03C2">
      <w:pPr>
        <w:pStyle w:val="Nadpis2"/>
      </w:pPr>
      <w:bookmarkStart w:id="1" w:name="_30j0zll" w:colFirst="0" w:colLast="0"/>
      <w:bookmarkEnd w:id="1"/>
      <w:r w:rsidRPr="00BB03C2">
        <w:t>Obecné</w:t>
      </w:r>
      <w:r w:rsidRPr="005A07AB">
        <w:t xml:space="preserve"> požadavky</w:t>
      </w:r>
    </w:p>
    <w:p w14:paraId="24CB8C67" w14:textId="77777777" w:rsidR="001666DF" w:rsidRPr="00BB03C2" w:rsidRDefault="001666DF" w:rsidP="001666DF">
      <w:pPr>
        <w:rPr>
          <w:rFonts w:ascii="Arial" w:hAnsi="Arial" w:cs="Arial"/>
          <w:sz w:val="20"/>
          <w:szCs w:val="20"/>
        </w:rPr>
      </w:pPr>
      <w:r w:rsidRPr="00BB03C2">
        <w:rPr>
          <w:rFonts w:ascii="Arial" w:hAnsi="Arial" w:cs="Arial"/>
          <w:sz w:val="20"/>
          <w:szCs w:val="20"/>
        </w:rPr>
        <w:t>Zadavatel požaduje provést minimálně následující implementační práce. Dodavatel je dále povinen zahrnout do plnění veškeré další činnosti a prostředky, které jsou nezbytné pro provedení díla v rozsahu doporučeném výrobci a dle tzv. nejlepších praktik, i v případě, pokud nejsou explicitně uvedeny, ale jsou pro realizaci předmětu plnění podstatné.</w:t>
      </w:r>
    </w:p>
    <w:p w14:paraId="2FD6209D" w14:textId="77777777" w:rsidR="001666DF" w:rsidRPr="00BB03C2" w:rsidRDefault="001666DF" w:rsidP="001666DF">
      <w:pPr>
        <w:rPr>
          <w:rFonts w:ascii="Arial" w:hAnsi="Arial" w:cs="Arial"/>
          <w:sz w:val="20"/>
          <w:szCs w:val="20"/>
        </w:rPr>
      </w:pPr>
      <w:r w:rsidRPr="00BB03C2">
        <w:rPr>
          <w:rFonts w:ascii="Arial" w:hAnsi="Arial" w:cs="Arial"/>
          <w:sz w:val="20"/>
          <w:szCs w:val="20"/>
        </w:rPr>
        <w:t>V rámci implementace předmětu plnění dodavatel realizuje následující služby:</w:t>
      </w:r>
    </w:p>
    <w:p w14:paraId="44ADEEAB" w14:textId="013EF5A2"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t>Vytvoření cílového konceptu – výstupem bude prováděcí dokumentace, která představuje projektovou dokumentaci, podle které se projekt bude realizovat. Součástí cílového konceptu bude také návrh akceptačních testů. Prováděcí dokumentace musí být před zahájením realizace dodávek výslovně schválena zadavatelem.</w:t>
      </w:r>
    </w:p>
    <w:p w14:paraId="5FA9E279" w14:textId="77777777"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t>Dodávka a implementace předmětu plnění podle cílového konceptu.</w:t>
      </w:r>
    </w:p>
    <w:p w14:paraId="13621952" w14:textId="77777777"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t>Zajištění projektového vedení realizace předmětu plnění.</w:t>
      </w:r>
    </w:p>
    <w:p w14:paraId="2C317A31" w14:textId="7F60FB6E"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lastRenderedPageBreak/>
        <w:t>Dodavatel zajistí zkušební provoz v délce minimálně 14 dnů včetně technické podpory minimálně 2 specialistů na dodané řešení s dojezdem maximálně do 1 hodiny od nahlášení požadavku v pracovní den v době od 08:00 do 17:00.</w:t>
      </w:r>
    </w:p>
    <w:p w14:paraId="012964A0" w14:textId="77777777"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t>Provedení akceptačních a testů vysoké dostupnosti dle schválené prováděcí dokumentace.</w:t>
      </w:r>
    </w:p>
    <w:p w14:paraId="2C05F1CB" w14:textId="77777777" w:rsidR="001666DF" w:rsidRPr="00BB03C2" w:rsidRDefault="001666DF" w:rsidP="001666DF">
      <w:pPr>
        <w:pStyle w:val="Odstavecseseznamem"/>
        <w:numPr>
          <w:ilvl w:val="0"/>
          <w:numId w:val="3"/>
        </w:numPr>
        <w:contextualSpacing w:val="0"/>
        <w:rPr>
          <w:rFonts w:ascii="Arial" w:hAnsi="Arial" w:cs="Arial"/>
          <w:sz w:val="20"/>
          <w:szCs w:val="20"/>
        </w:rPr>
      </w:pPr>
      <w:r w:rsidRPr="00BB03C2">
        <w:rPr>
          <w:rFonts w:ascii="Arial" w:hAnsi="Arial" w:cs="Arial"/>
          <w:sz w:val="20"/>
          <w:szCs w:val="20"/>
        </w:rPr>
        <w:t>Předání do plného provozu. Předání do plného provozu bude zadavatelem akceptováno pouze po dokončení bezproblémového zkušebního provozu a po provedení akceptačních a testů vysoké dostupnosti.</w:t>
      </w:r>
    </w:p>
    <w:p w14:paraId="2597455D" w14:textId="194E0AD4" w:rsidR="001666DF" w:rsidRPr="00BB03C2" w:rsidRDefault="001666DF" w:rsidP="001666DF">
      <w:pPr>
        <w:rPr>
          <w:rFonts w:ascii="Arial" w:hAnsi="Arial" w:cs="Arial"/>
          <w:sz w:val="20"/>
          <w:szCs w:val="20"/>
        </w:rPr>
      </w:pPr>
      <w:bookmarkStart w:id="2" w:name="_Hlk100750394"/>
      <w:r w:rsidRPr="00C02654">
        <w:rPr>
          <w:rFonts w:ascii="Arial" w:hAnsi="Arial" w:cs="Arial"/>
          <w:sz w:val="20"/>
          <w:szCs w:val="20"/>
        </w:rPr>
        <w:t>Náklady na pro</w:t>
      </w:r>
      <w:r w:rsidR="00814D29">
        <w:rPr>
          <w:rFonts w:ascii="Arial" w:hAnsi="Arial" w:cs="Arial"/>
          <w:sz w:val="20"/>
          <w:szCs w:val="20"/>
        </w:rPr>
        <w:t xml:space="preserve">vedení implementačních služeb a školení </w:t>
      </w:r>
      <w:r w:rsidRPr="00C02654">
        <w:rPr>
          <w:rFonts w:ascii="Arial" w:hAnsi="Arial" w:cs="Arial"/>
          <w:sz w:val="20"/>
          <w:szCs w:val="20"/>
        </w:rPr>
        <w:t>musí být zahrnuty v nabídkové ceně k položkám, ke kterým se vztahují (nevyčíslují se zvlášť).</w:t>
      </w:r>
      <w:r w:rsidRPr="00BB03C2">
        <w:rPr>
          <w:rFonts w:ascii="Arial" w:hAnsi="Arial" w:cs="Arial"/>
          <w:sz w:val="20"/>
          <w:szCs w:val="20"/>
        </w:rPr>
        <w:t xml:space="preserve"> </w:t>
      </w:r>
    </w:p>
    <w:bookmarkEnd w:id="2"/>
    <w:p w14:paraId="374CB503" w14:textId="77777777" w:rsidR="001666DF" w:rsidRPr="00BB03C2" w:rsidRDefault="001666DF" w:rsidP="001666DF">
      <w:pPr>
        <w:rPr>
          <w:rFonts w:ascii="Arial" w:hAnsi="Arial" w:cs="Arial"/>
          <w:sz w:val="20"/>
          <w:szCs w:val="20"/>
        </w:rPr>
      </w:pPr>
      <w:r w:rsidRPr="00BB03C2">
        <w:rPr>
          <w:rFonts w:ascii="Arial" w:hAnsi="Arial" w:cs="Arial"/>
          <w:sz w:val="20"/>
          <w:szCs w:val="20"/>
        </w:rPr>
        <w:t xml:space="preserve">Dodavatel dle svého uvážení může doplnit v nabídce další služby, které jsou dle jeho názoru nezbytné pro úspěšnou realizaci zakázky. </w:t>
      </w:r>
    </w:p>
    <w:p w14:paraId="7DE0AF62" w14:textId="7D066C39" w:rsidR="001666DF" w:rsidRPr="005A07AB" w:rsidRDefault="001666DF" w:rsidP="001666DF">
      <w:pPr>
        <w:rPr>
          <w:rFonts w:ascii="Arial" w:hAnsi="Arial" w:cs="Arial"/>
        </w:rPr>
      </w:pPr>
    </w:p>
    <w:p w14:paraId="7A72B5D3" w14:textId="1C26DA19" w:rsidR="003920BC" w:rsidRPr="00BB03C2" w:rsidRDefault="003920BC" w:rsidP="001666DF">
      <w:pPr>
        <w:rPr>
          <w:rFonts w:ascii="Arial" w:hAnsi="Arial" w:cs="Arial"/>
          <w:sz w:val="20"/>
          <w:szCs w:val="20"/>
        </w:rPr>
      </w:pPr>
      <w:r w:rsidRPr="00BB03C2">
        <w:rPr>
          <w:rFonts w:ascii="Arial" w:hAnsi="Arial" w:cs="Arial"/>
          <w:sz w:val="20"/>
          <w:szCs w:val="20"/>
        </w:rPr>
        <w:t>Konkrétní kroky týkající se jednotlivých položek jsou uvedeny níže</w:t>
      </w:r>
    </w:p>
    <w:p w14:paraId="1989C0BC" w14:textId="2A0B19AB" w:rsidR="003920BC" w:rsidRPr="005A07AB" w:rsidRDefault="003920BC" w:rsidP="00BB03C2">
      <w:pPr>
        <w:pStyle w:val="Nadpis2"/>
      </w:pPr>
      <w:proofErr w:type="spellStart"/>
      <w:r w:rsidRPr="005A07AB">
        <w:t>Switch</w:t>
      </w:r>
      <w:r w:rsidR="00C02654">
        <w:t>e</w:t>
      </w:r>
      <w:proofErr w:type="spellEnd"/>
    </w:p>
    <w:p w14:paraId="404E67D7" w14:textId="3F98B241" w:rsidR="001666DF" w:rsidRDefault="001666DF"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Montáž do rack</w:t>
      </w:r>
      <w:r w:rsidR="00C02654">
        <w:rPr>
          <w:rFonts w:ascii="Arial" w:hAnsi="Arial" w:cs="Arial"/>
          <w:sz w:val="20"/>
          <w:szCs w:val="20"/>
        </w:rPr>
        <w:t>ů</w:t>
      </w:r>
      <w:r w:rsidRPr="00BB03C2">
        <w:rPr>
          <w:rFonts w:ascii="Arial" w:hAnsi="Arial" w:cs="Arial"/>
          <w:sz w:val="20"/>
          <w:szCs w:val="20"/>
        </w:rPr>
        <w:t xml:space="preserve"> a zapojení portů (management, LAN) dodávan</w:t>
      </w:r>
      <w:r w:rsidR="00C02654">
        <w:rPr>
          <w:rFonts w:ascii="Arial" w:hAnsi="Arial" w:cs="Arial"/>
          <w:sz w:val="20"/>
          <w:szCs w:val="20"/>
        </w:rPr>
        <w:t>ých</w:t>
      </w:r>
      <w:r w:rsidRPr="00BB03C2">
        <w:rPr>
          <w:rFonts w:ascii="Arial" w:hAnsi="Arial" w:cs="Arial"/>
          <w:sz w:val="20"/>
          <w:szCs w:val="20"/>
        </w:rPr>
        <w:t xml:space="preserve"> </w:t>
      </w:r>
      <w:proofErr w:type="spellStart"/>
      <w:r w:rsidRPr="00BB03C2">
        <w:rPr>
          <w:rFonts w:ascii="Arial" w:hAnsi="Arial" w:cs="Arial"/>
          <w:sz w:val="20"/>
          <w:szCs w:val="20"/>
        </w:rPr>
        <w:t>switch</w:t>
      </w:r>
      <w:r w:rsidR="00C02654">
        <w:rPr>
          <w:rFonts w:ascii="Arial" w:hAnsi="Arial" w:cs="Arial"/>
          <w:sz w:val="20"/>
          <w:szCs w:val="20"/>
        </w:rPr>
        <w:t>ů</w:t>
      </w:r>
      <w:proofErr w:type="spellEnd"/>
    </w:p>
    <w:p w14:paraId="5FFB3490" w14:textId="390B5456" w:rsidR="00671F81" w:rsidRPr="00BB03C2" w:rsidRDefault="00671F81" w:rsidP="00883BA3">
      <w:pPr>
        <w:pStyle w:val="Odstavecseseznamem"/>
        <w:numPr>
          <w:ilvl w:val="0"/>
          <w:numId w:val="3"/>
        </w:numPr>
        <w:spacing w:before="0" w:after="0"/>
        <w:contextualSpacing w:val="0"/>
        <w:rPr>
          <w:rFonts w:ascii="Arial" w:hAnsi="Arial" w:cs="Arial"/>
          <w:sz w:val="20"/>
          <w:szCs w:val="20"/>
        </w:rPr>
      </w:pPr>
      <w:r>
        <w:rPr>
          <w:rFonts w:ascii="Arial" w:hAnsi="Arial" w:cs="Arial"/>
          <w:sz w:val="20"/>
          <w:szCs w:val="20"/>
        </w:rPr>
        <w:t xml:space="preserve">Malý </w:t>
      </w:r>
      <w:proofErr w:type="spellStart"/>
      <w:r>
        <w:rPr>
          <w:rFonts w:ascii="Arial" w:hAnsi="Arial" w:cs="Arial"/>
          <w:sz w:val="20"/>
          <w:szCs w:val="20"/>
        </w:rPr>
        <w:t>rack</w:t>
      </w:r>
      <w:proofErr w:type="spellEnd"/>
      <w:r>
        <w:rPr>
          <w:rFonts w:ascii="Arial" w:hAnsi="Arial" w:cs="Arial"/>
          <w:sz w:val="20"/>
          <w:szCs w:val="20"/>
        </w:rPr>
        <w:t xml:space="preserve"> bude </w:t>
      </w:r>
      <w:r w:rsidR="00814D29">
        <w:rPr>
          <w:rFonts w:ascii="Arial" w:hAnsi="Arial" w:cs="Arial"/>
          <w:sz w:val="20"/>
          <w:szCs w:val="20"/>
        </w:rPr>
        <w:t>ukotven na ze</w:t>
      </w:r>
      <w:r>
        <w:rPr>
          <w:rFonts w:ascii="Arial" w:hAnsi="Arial" w:cs="Arial"/>
          <w:sz w:val="20"/>
          <w:szCs w:val="20"/>
        </w:rPr>
        <w:t xml:space="preserve">ď na místě stávajícího racku, ve kterém jsou všechny současné technologie. Větší </w:t>
      </w:r>
      <w:proofErr w:type="spellStart"/>
      <w:r>
        <w:rPr>
          <w:rFonts w:ascii="Arial" w:hAnsi="Arial" w:cs="Arial"/>
          <w:sz w:val="20"/>
          <w:szCs w:val="20"/>
        </w:rPr>
        <w:t>rack</w:t>
      </w:r>
      <w:proofErr w:type="spellEnd"/>
      <w:r>
        <w:rPr>
          <w:rFonts w:ascii="Arial" w:hAnsi="Arial" w:cs="Arial"/>
          <w:sz w:val="20"/>
          <w:szCs w:val="20"/>
        </w:rPr>
        <w:t xml:space="preserve"> bude umístěn do nové serverovny v podkroví.</w:t>
      </w:r>
      <w:r w:rsidR="00814D29">
        <w:rPr>
          <w:rFonts w:ascii="Arial" w:hAnsi="Arial" w:cs="Arial"/>
          <w:sz w:val="20"/>
          <w:szCs w:val="20"/>
        </w:rPr>
        <w:t xml:space="preserve"> </w:t>
      </w:r>
      <w:r>
        <w:rPr>
          <w:rFonts w:ascii="Arial" w:hAnsi="Arial" w:cs="Arial"/>
          <w:sz w:val="20"/>
          <w:szCs w:val="20"/>
        </w:rPr>
        <w:t>Oba racky budou propojeny 10Gb kabeláží</w:t>
      </w:r>
      <w:r w:rsidR="00FD56A4">
        <w:rPr>
          <w:rFonts w:ascii="Arial" w:hAnsi="Arial" w:cs="Arial"/>
          <w:sz w:val="20"/>
          <w:szCs w:val="20"/>
        </w:rPr>
        <w:t>, kterou zajistí dodavatel</w:t>
      </w:r>
      <w:r>
        <w:rPr>
          <w:rFonts w:ascii="Arial" w:hAnsi="Arial" w:cs="Arial"/>
          <w:sz w:val="20"/>
          <w:szCs w:val="20"/>
        </w:rPr>
        <w:t>.</w:t>
      </w:r>
    </w:p>
    <w:p w14:paraId="1AF2681E" w14:textId="388A50AF" w:rsidR="001666DF" w:rsidRPr="00BB03C2" w:rsidRDefault="00C02654" w:rsidP="00883BA3">
      <w:pPr>
        <w:pStyle w:val="Odstavecseseznamem"/>
        <w:numPr>
          <w:ilvl w:val="0"/>
          <w:numId w:val="3"/>
        </w:numPr>
        <w:spacing w:before="0" w:after="0"/>
        <w:contextualSpacing w:val="0"/>
        <w:rPr>
          <w:rFonts w:ascii="Arial" w:hAnsi="Arial" w:cs="Arial"/>
          <w:sz w:val="20"/>
          <w:szCs w:val="20"/>
        </w:rPr>
      </w:pPr>
      <w:r>
        <w:rPr>
          <w:rFonts w:ascii="Arial" w:hAnsi="Arial" w:cs="Arial"/>
          <w:sz w:val="20"/>
          <w:szCs w:val="20"/>
        </w:rPr>
        <w:t>Instalace</w:t>
      </w:r>
      <w:r w:rsidR="001666DF" w:rsidRPr="00BB03C2">
        <w:rPr>
          <w:rFonts w:ascii="Arial" w:hAnsi="Arial" w:cs="Arial"/>
          <w:sz w:val="20"/>
          <w:szCs w:val="20"/>
        </w:rPr>
        <w:t xml:space="preserve"> SW vybavení.</w:t>
      </w:r>
    </w:p>
    <w:p w14:paraId="368E5347" w14:textId="5B293F2D" w:rsidR="001666DF" w:rsidRPr="00BB03C2" w:rsidRDefault="001666DF"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Konfigurace portů pro připojení server</w:t>
      </w:r>
      <w:r w:rsidR="003920BC" w:rsidRPr="00BB03C2">
        <w:rPr>
          <w:rFonts w:ascii="Arial" w:hAnsi="Arial" w:cs="Arial"/>
          <w:sz w:val="20"/>
          <w:szCs w:val="20"/>
        </w:rPr>
        <w:t>u</w:t>
      </w:r>
      <w:r w:rsidR="00F57B04" w:rsidRPr="00BB03C2">
        <w:rPr>
          <w:rFonts w:ascii="Arial" w:hAnsi="Arial" w:cs="Arial"/>
          <w:sz w:val="20"/>
          <w:szCs w:val="20"/>
        </w:rPr>
        <w:t xml:space="preserve"> a dalších dodávaných technologií, nastavení VLAN pro oddělení provozu minimálně LAN a management sí</w:t>
      </w:r>
      <w:r w:rsidR="00BB03C2">
        <w:rPr>
          <w:rFonts w:ascii="Arial" w:hAnsi="Arial" w:cs="Arial"/>
          <w:sz w:val="20"/>
          <w:szCs w:val="20"/>
        </w:rPr>
        <w:t>t</w:t>
      </w:r>
      <w:r w:rsidR="00F57B04" w:rsidRPr="00BB03C2">
        <w:rPr>
          <w:rFonts w:ascii="Arial" w:hAnsi="Arial" w:cs="Arial"/>
          <w:sz w:val="20"/>
          <w:szCs w:val="20"/>
        </w:rPr>
        <w:t>ě</w:t>
      </w:r>
    </w:p>
    <w:p w14:paraId="7EA337B6" w14:textId="796756A5" w:rsidR="00BE58EF" w:rsidRDefault="00BE58EF" w:rsidP="00BB03C2">
      <w:pPr>
        <w:pStyle w:val="Nadpis2"/>
      </w:pPr>
      <w:r>
        <w:t xml:space="preserve">Přístupové body </w:t>
      </w:r>
      <w:proofErr w:type="spellStart"/>
      <w:r>
        <w:t>wi-fi</w:t>
      </w:r>
      <w:proofErr w:type="spellEnd"/>
    </w:p>
    <w:p w14:paraId="0C73E651" w14:textId="4A92FC8B" w:rsidR="00BE58EF" w:rsidRPr="00BE58EF" w:rsidRDefault="00FB4D7F" w:rsidP="00BE58EF">
      <w:pPr>
        <w:pStyle w:val="Odstavecseseznamem"/>
        <w:numPr>
          <w:ilvl w:val="0"/>
          <w:numId w:val="3"/>
        </w:numPr>
        <w:spacing w:before="0" w:after="0"/>
        <w:contextualSpacing w:val="0"/>
        <w:rPr>
          <w:rFonts w:ascii="Arial" w:hAnsi="Arial" w:cs="Arial"/>
          <w:sz w:val="20"/>
          <w:szCs w:val="20"/>
        </w:rPr>
      </w:pPr>
      <w:r>
        <w:rPr>
          <w:rFonts w:ascii="Arial" w:hAnsi="Arial" w:cs="Arial"/>
          <w:sz w:val="20"/>
          <w:szCs w:val="20"/>
        </w:rPr>
        <w:t>Montáž na připravenou kabeláž</w:t>
      </w:r>
      <w:r w:rsidR="006D3354">
        <w:rPr>
          <w:rFonts w:ascii="Arial" w:hAnsi="Arial" w:cs="Arial"/>
          <w:sz w:val="20"/>
          <w:szCs w:val="20"/>
        </w:rPr>
        <w:t>. Zapojení a konfigurace do vnitřní sítě.</w:t>
      </w:r>
    </w:p>
    <w:p w14:paraId="6C3730F0" w14:textId="01CF0944" w:rsidR="001666DF" w:rsidRPr="005A07AB" w:rsidRDefault="003920BC" w:rsidP="00BB03C2">
      <w:pPr>
        <w:pStyle w:val="Nadpis2"/>
      </w:pPr>
      <w:r w:rsidRPr="005A07AB">
        <w:t>Firewall</w:t>
      </w:r>
    </w:p>
    <w:p w14:paraId="53CA667A" w14:textId="1CAA7683" w:rsidR="003920BC" w:rsidRPr="00BB03C2" w:rsidRDefault="003920BC"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 xml:space="preserve">Montáž do racku a zapojení portů (management, LAN) dodávaného </w:t>
      </w:r>
      <w:r w:rsidR="00F57B04" w:rsidRPr="00BB03C2">
        <w:rPr>
          <w:rFonts w:ascii="Arial" w:hAnsi="Arial" w:cs="Arial"/>
          <w:sz w:val="20"/>
          <w:szCs w:val="20"/>
        </w:rPr>
        <w:t>firewallu</w:t>
      </w:r>
    </w:p>
    <w:p w14:paraId="39F0CF83" w14:textId="2D91FE11" w:rsidR="00F57B04" w:rsidRPr="005A07AB" w:rsidRDefault="00F57B04" w:rsidP="00BB03C2">
      <w:pPr>
        <w:pStyle w:val="Nadpis2"/>
      </w:pPr>
      <w:r w:rsidRPr="005A07AB">
        <w:t>Server</w:t>
      </w:r>
    </w:p>
    <w:p w14:paraId="55F0BA6B" w14:textId="2B3DC567" w:rsidR="001666DF" w:rsidRPr="00BB03C2" w:rsidRDefault="001666DF"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Montáž do racku a zapojení portů (management, LAN) dodávan</w:t>
      </w:r>
      <w:r w:rsidR="0064088E" w:rsidRPr="00BB03C2">
        <w:rPr>
          <w:rFonts w:ascii="Arial" w:hAnsi="Arial" w:cs="Arial"/>
          <w:sz w:val="20"/>
          <w:szCs w:val="20"/>
        </w:rPr>
        <w:t xml:space="preserve">ého </w:t>
      </w:r>
      <w:r w:rsidRPr="00BB03C2">
        <w:rPr>
          <w:rFonts w:ascii="Arial" w:hAnsi="Arial" w:cs="Arial"/>
          <w:sz w:val="20"/>
          <w:szCs w:val="20"/>
        </w:rPr>
        <w:t>server</w:t>
      </w:r>
      <w:r w:rsidR="0064088E" w:rsidRPr="00BB03C2">
        <w:rPr>
          <w:rFonts w:ascii="Arial" w:hAnsi="Arial" w:cs="Arial"/>
          <w:sz w:val="20"/>
          <w:szCs w:val="20"/>
        </w:rPr>
        <w:t>u, server bude zapojen rychlostí 10Gbe</w:t>
      </w:r>
    </w:p>
    <w:p w14:paraId="0F2C6C2C" w14:textId="77777777" w:rsidR="001666DF" w:rsidRPr="00BB03C2" w:rsidRDefault="001666DF"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Upgrade SW (firmware) vybavení serveru platného ke dni instalace.</w:t>
      </w:r>
    </w:p>
    <w:p w14:paraId="363E8A88" w14:textId="77777777" w:rsidR="001666DF" w:rsidRPr="00BB03C2" w:rsidRDefault="001666DF" w:rsidP="00883BA3">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Implementace virtualizační vrstvy.</w:t>
      </w:r>
    </w:p>
    <w:p w14:paraId="21B16B4D" w14:textId="04EE21A6" w:rsidR="00E07FF1" w:rsidRPr="00635163" w:rsidRDefault="00FD56A4" w:rsidP="00635163">
      <w:pPr>
        <w:pStyle w:val="Odstavecseseznamem"/>
        <w:numPr>
          <w:ilvl w:val="0"/>
          <w:numId w:val="3"/>
        </w:numPr>
        <w:spacing w:before="0" w:after="0"/>
        <w:contextualSpacing w:val="0"/>
        <w:rPr>
          <w:rFonts w:ascii="Arial" w:hAnsi="Arial" w:cs="Arial"/>
          <w:sz w:val="20"/>
          <w:szCs w:val="20"/>
        </w:rPr>
      </w:pPr>
      <w:r>
        <w:rPr>
          <w:rFonts w:ascii="Arial" w:hAnsi="Arial" w:cs="Arial"/>
          <w:sz w:val="20"/>
          <w:szCs w:val="20"/>
        </w:rPr>
        <w:t>Migrace</w:t>
      </w:r>
      <w:r w:rsidR="0064088E" w:rsidRPr="00BB03C2">
        <w:rPr>
          <w:rFonts w:ascii="Arial" w:hAnsi="Arial" w:cs="Arial"/>
          <w:sz w:val="20"/>
          <w:szCs w:val="20"/>
        </w:rPr>
        <w:t xml:space="preserve"> </w:t>
      </w:r>
      <w:r w:rsidR="009B20D5" w:rsidRPr="00BB03C2">
        <w:rPr>
          <w:rFonts w:ascii="Arial" w:hAnsi="Arial" w:cs="Arial"/>
          <w:sz w:val="20"/>
          <w:szCs w:val="20"/>
        </w:rPr>
        <w:t>virtuálních serverů</w:t>
      </w:r>
      <w:r>
        <w:rPr>
          <w:rFonts w:ascii="Arial" w:hAnsi="Arial" w:cs="Arial"/>
          <w:sz w:val="20"/>
          <w:szCs w:val="20"/>
        </w:rPr>
        <w:t>.</w:t>
      </w:r>
    </w:p>
    <w:p w14:paraId="24A611AB" w14:textId="7565EC4B" w:rsidR="009C5640" w:rsidRPr="005A07AB" w:rsidRDefault="009C5640" w:rsidP="00BB03C2">
      <w:pPr>
        <w:pStyle w:val="Nadpis2"/>
      </w:pPr>
      <w:r w:rsidRPr="005A07AB">
        <w:t>NAS</w:t>
      </w:r>
    </w:p>
    <w:p w14:paraId="12008D30" w14:textId="5ACFB184" w:rsidR="009C5640" w:rsidRPr="00BB03C2" w:rsidRDefault="009C5640" w:rsidP="009C5640">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Montáž do racku a zapojení portů dodávané NAS</w:t>
      </w:r>
    </w:p>
    <w:p w14:paraId="3A352987" w14:textId="3B10F338" w:rsidR="009C5640" w:rsidRPr="00BB03C2" w:rsidRDefault="009C5640" w:rsidP="009C5640">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Upgrade SW vybavení NAS platného ke dni instalace.</w:t>
      </w:r>
    </w:p>
    <w:p w14:paraId="144F9153" w14:textId="2308E82E" w:rsidR="009C5640" w:rsidRPr="00BB03C2" w:rsidRDefault="009C5640" w:rsidP="009C5640">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Příprava diskového prostoru, účtu pro napojení na zálohovací řešení</w:t>
      </w:r>
    </w:p>
    <w:p w14:paraId="1F3FFC0B" w14:textId="2D2724E8" w:rsidR="001666DF" w:rsidRPr="005A07AB" w:rsidRDefault="00E07FF1" w:rsidP="00BB03C2">
      <w:pPr>
        <w:pStyle w:val="Nadpis2"/>
      </w:pPr>
      <w:r w:rsidRPr="005A07AB">
        <w:t>Zálohování</w:t>
      </w:r>
    </w:p>
    <w:p w14:paraId="04F5933D" w14:textId="77777777" w:rsidR="001371F6" w:rsidRPr="00BB03C2"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 xml:space="preserve">Instalace nového virtuálního </w:t>
      </w:r>
      <w:proofErr w:type="spellStart"/>
      <w:r w:rsidRPr="00BB03C2">
        <w:rPr>
          <w:rFonts w:ascii="Arial" w:hAnsi="Arial" w:cs="Arial"/>
          <w:sz w:val="20"/>
          <w:szCs w:val="20"/>
        </w:rPr>
        <w:t>backup</w:t>
      </w:r>
      <w:proofErr w:type="spellEnd"/>
      <w:r w:rsidRPr="00BB03C2">
        <w:rPr>
          <w:rFonts w:ascii="Arial" w:hAnsi="Arial" w:cs="Arial"/>
          <w:sz w:val="20"/>
          <w:szCs w:val="20"/>
        </w:rPr>
        <w:t xml:space="preserve"> serveru .</w:t>
      </w:r>
    </w:p>
    <w:p w14:paraId="5C1E454E" w14:textId="77777777" w:rsidR="001371F6" w:rsidRPr="00BB03C2"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Zprovoznění zálohovacího řešení, s maximální možnou ochranou proti průniku, smazání či přepsání záloh.</w:t>
      </w:r>
    </w:p>
    <w:p w14:paraId="10559961" w14:textId="77777777" w:rsidR="001371F6" w:rsidRPr="00BB03C2"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Zálohovací úloha/úlohy budou zálohovat celého prostředí.</w:t>
      </w:r>
    </w:p>
    <w:p w14:paraId="3EE9E220" w14:textId="1307DEE3" w:rsidR="001371F6" w:rsidRPr="00BB03C2"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 xml:space="preserve">Data budou ukládána na dodávané </w:t>
      </w:r>
      <w:r w:rsidR="00AA39B7" w:rsidRPr="00BB03C2">
        <w:rPr>
          <w:rFonts w:ascii="Arial" w:hAnsi="Arial" w:cs="Arial"/>
          <w:sz w:val="20"/>
          <w:szCs w:val="20"/>
        </w:rPr>
        <w:t xml:space="preserve">NAS </w:t>
      </w:r>
      <w:r w:rsidRPr="00BB03C2">
        <w:rPr>
          <w:rFonts w:ascii="Arial" w:hAnsi="Arial" w:cs="Arial"/>
          <w:sz w:val="20"/>
          <w:szCs w:val="20"/>
        </w:rPr>
        <w:t>úložiště.</w:t>
      </w:r>
    </w:p>
    <w:p w14:paraId="2D94AED5" w14:textId="77777777" w:rsidR="001371F6" w:rsidRPr="00BB03C2"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Provedení testovací obnovy celého VM, i jednotlivé položky.</w:t>
      </w:r>
    </w:p>
    <w:p w14:paraId="129D856D" w14:textId="2E3F0C09" w:rsidR="001371F6" w:rsidRDefault="001371F6"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Celé řešení musí prokazatelně fungovat bez závad min. po dobu zkušebního provozu</w:t>
      </w:r>
    </w:p>
    <w:p w14:paraId="6F517A08" w14:textId="46C36699" w:rsidR="005919A6" w:rsidRPr="005A07AB" w:rsidRDefault="00883BA3" w:rsidP="00BB03C2">
      <w:pPr>
        <w:pStyle w:val="Nadpis2"/>
      </w:pPr>
      <w:r w:rsidRPr="005A07AB">
        <w:t>UPS</w:t>
      </w:r>
    </w:p>
    <w:p w14:paraId="5143CF0D" w14:textId="421A7C7A" w:rsidR="00883BA3" w:rsidRPr="00BB03C2" w:rsidRDefault="00883BA3" w:rsidP="00883BA3">
      <w:pPr>
        <w:pStyle w:val="Odstavecseseznamem"/>
        <w:numPr>
          <w:ilvl w:val="0"/>
          <w:numId w:val="8"/>
        </w:numPr>
        <w:rPr>
          <w:rFonts w:ascii="Arial" w:hAnsi="Arial" w:cs="Arial"/>
          <w:sz w:val="20"/>
          <w:szCs w:val="20"/>
        </w:rPr>
      </w:pPr>
      <w:r w:rsidRPr="00BB03C2">
        <w:rPr>
          <w:rFonts w:ascii="Arial" w:hAnsi="Arial" w:cs="Arial"/>
          <w:sz w:val="20"/>
          <w:szCs w:val="20"/>
        </w:rPr>
        <w:t>Montáž UPS do racku</w:t>
      </w:r>
    </w:p>
    <w:p w14:paraId="0D2632F5" w14:textId="5B6825C6" w:rsidR="00883BA3" w:rsidRPr="00BB03C2" w:rsidRDefault="00883BA3" w:rsidP="00883BA3">
      <w:pPr>
        <w:pStyle w:val="Odstavecseseznamem"/>
        <w:numPr>
          <w:ilvl w:val="0"/>
          <w:numId w:val="8"/>
        </w:numPr>
        <w:rPr>
          <w:rFonts w:ascii="Arial" w:hAnsi="Arial" w:cs="Arial"/>
          <w:sz w:val="20"/>
          <w:szCs w:val="20"/>
        </w:rPr>
      </w:pPr>
      <w:r w:rsidRPr="00BB03C2">
        <w:rPr>
          <w:rFonts w:ascii="Arial" w:hAnsi="Arial" w:cs="Arial"/>
          <w:sz w:val="20"/>
          <w:szCs w:val="20"/>
        </w:rPr>
        <w:t>Konfigurace LAN UPS</w:t>
      </w:r>
    </w:p>
    <w:p w14:paraId="457E067C" w14:textId="1AE2F528" w:rsidR="00883BA3" w:rsidRPr="00BB03C2" w:rsidRDefault="00883BA3" w:rsidP="00883BA3">
      <w:pPr>
        <w:pStyle w:val="Odstavecseseznamem"/>
        <w:numPr>
          <w:ilvl w:val="0"/>
          <w:numId w:val="8"/>
        </w:numPr>
        <w:rPr>
          <w:rFonts w:ascii="Arial" w:hAnsi="Arial" w:cs="Arial"/>
          <w:sz w:val="20"/>
          <w:szCs w:val="20"/>
        </w:rPr>
      </w:pPr>
      <w:r w:rsidRPr="00BB03C2">
        <w:rPr>
          <w:rFonts w:ascii="Arial" w:hAnsi="Arial" w:cs="Arial"/>
          <w:sz w:val="20"/>
          <w:szCs w:val="20"/>
        </w:rPr>
        <w:t xml:space="preserve">Nasazení řešení pro korektního </w:t>
      </w:r>
      <w:proofErr w:type="spellStart"/>
      <w:r w:rsidRPr="00BB03C2">
        <w:rPr>
          <w:rFonts w:ascii="Arial" w:hAnsi="Arial" w:cs="Arial"/>
          <w:sz w:val="20"/>
          <w:szCs w:val="20"/>
        </w:rPr>
        <w:t>shutdown</w:t>
      </w:r>
      <w:proofErr w:type="spellEnd"/>
      <w:r w:rsidRPr="00BB03C2">
        <w:rPr>
          <w:rFonts w:ascii="Arial" w:hAnsi="Arial" w:cs="Arial"/>
          <w:sz w:val="20"/>
          <w:szCs w:val="20"/>
        </w:rPr>
        <w:t>/</w:t>
      </w:r>
      <w:proofErr w:type="spellStart"/>
      <w:r w:rsidRPr="00BB03C2">
        <w:rPr>
          <w:rFonts w:ascii="Arial" w:hAnsi="Arial" w:cs="Arial"/>
          <w:sz w:val="20"/>
          <w:szCs w:val="20"/>
        </w:rPr>
        <w:t>startup</w:t>
      </w:r>
      <w:proofErr w:type="spellEnd"/>
    </w:p>
    <w:p w14:paraId="0FE3AF1D" w14:textId="02AF2BCE" w:rsidR="00883BA3" w:rsidRPr="00BB03C2" w:rsidRDefault="00883BA3" w:rsidP="00883BA3">
      <w:pPr>
        <w:pStyle w:val="Odstavecseseznamem"/>
        <w:numPr>
          <w:ilvl w:val="0"/>
          <w:numId w:val="8"/>
        </w:numPr>
        <w:rPr>
          <w:rFonts w:ascii="Arial" w:hAnsi="Arial" w:cs="Arial"/>
          <w:sz w:val="20"/>
          <w:szCs w:val="20"/>
        </w:rPr>
      </w:pPr>
      <w:r w:rsidRPr="00BB03C2">
        <w:rPr>
          <w:rFonts w:ascii="Arial" w:hAnsi="Arial" w:cs="Arial"/>
          <w:sz w:val="20"/>
          <w:szCs w:val="20"/>
        </w:rPr>
        <w:t>Provedení testu výpadku el.</w:t>
      </w:r>
      <w:r w:rsidR="00814D29">
        <w:rPr>
          <w:rFonts w:ascii="Arial" w:hAnsi="Arial" w:cs="Arial"/>
          <w:sz w:val="20"/>
          <w:szCs w:val="20"/>
        </w:rPr>
        <w:t xml:space="preserve"> </w:t>
      </w:r>
      <w:r w:rsidRPr="00BB03C2">
        <w:rPr>
          <w:rFonts w:ascii="Arial" w:hAnsi="Arial" w:cs="Arial"/>
          <w:sz w:val="20"/>
          <w:szCs w:val="20"/>
        </w:rPr>
        <w:t>energie</w:t>
      </w:r>
    </w:p>
    <w:p w14:paraId="4EAE3DF8" w14:textId="02EE9384" w:rsidR="00AA39B7" w:rsidRPr="005A07AB" w:rsidRDefault="00AA39B7" w:rsidP="00BB03C2">
      <w:pPr>
        <w:pStyle w:val="Nadpis2"/>
      </w:pPr>
      <w:r w:rsidRPr="005A07AB">
        <w:t>Stanice</w:t>
      </w:r>
    </w:p>
    <w:p w14:paraId="06F885BA" w14:textId="1CE6F916" w:rsidR="00AA39B7" w:rsidRDefault="00AA39B7" w:rsidP="00BF282D">
      <w:pPr>
        <w:pStyle w:val="Odstavecseseznamem"/>
        <w:numPr>
          <w:ilvl w:val="0"/>
          <w:numId w:val="3"/>
        </w:numPr>
        <w:spacing w:before="0" w:after="0"/>
        <w:contextualSpacing w:val="0"/>
        <w:rPr>
          <w:rFonts w:ascii="Arial" w:hAnsi="Arial" w:cs="Arial"/>
          <w:sz w:val="20"/>
          <w:szCs w:val="20"/>
        </w:rPr>
      </w:pPr>
      <w:r w:rsidRPr="00BB03C2">
        <w:rPr>
          <w:rFonts w:ascii="Arial" w:hAnsi="Arial" w:cs="Arial"/>
          <w:sz w:val="20"/>
          <w:szCs w:val="20"/>
        </w:rPr>
        <w:t xml:space="preserve">Přidání </w:t>
      </w:r>
      <w:r w:rsidR="0046554F">
        <w:rPr>
          <w:rFonts w:ascii="Arial" w:hAnsi="Arial" w:cs="Arial"/>
          <w:sz w:val="20"/>
          <w:szCs w:val="20"/>
        </w:rPr>
        <w:t xml:space="preserve">nových </w:t>
      </w:r>
      <w:r w:rsidRPr="00BB03C2">
        <w:rPr>
          <w:rFonts w:ascii="Arial" w:hAnsi="Arial" w:cs="Arial"/>
          <w:sz w:val="20"/>
          <w:szCs w:val="20"/>
        </w:rPr>
        <w:t>stanic do domény</w:t>
      </w:r>
      <w:r w:rsidR="00BF282D" w:rsidRPr="00BB03C2">
        <w:rPr>
          <w:rFonts w:ascii="Arial" w:hAnsi="Arial" w:cs="Arial"/>
          <w:sz w:val="20"/>
          <w:szCs w:val="20"/>
        </w:rPr>
        <w:t xml:space="preserve">. </w:t>
      </w:r>
      <w:r w:rsidR="00BE58EF">
        <w:rPr>
          <w:rFonts w:ascii="Arial" w:hAnsi="Arial" w:cs="Arial"/>
          <w:sz w:val="20"/>
          <w:szCs w:val="20"/>
        </w:rPr>
        <w:t>Instalace SW vybavení.</w:t>
      </w:r>
    </w:p>
    <w:p w14:paraId="5A1F2FE3" w14:textId="3D8143D6" w:rsidR="00BE58EF" w:rsidRDefault="00BE58EF" w:rsidP="00BE58EF">
      <w:pPr>
        <w:pStyle w:val="Nadpis2"/>
      </w:pPr>
      <w:r>
        <w:lastRenderedPageBreak/>
        <w:t>Projektor a projekční plátno</w:t>
      </w:r>
    </w:p>
    <w:p w14:paraId="23142AFC" w14:textId="43BD9195" w:rsidR="00BE58EF" w:rsidRDefault="00BE58EF" w:rsidP="00BE58EF">
      <w:pPr>
        <w:pStyle w:val="Odstavecseseznamem"/>
        <w:numPr>
          <w:ilvl w:val="0"/>
          <w:numId w:val="3"/>
        </w:numPr>
        <w:spacing w:before="0" w:after="0"/>
        <w:contextualSpacing w:val="0"/>
        <w:rPr>
          <w:rFonts w:ascii="Arial" w:hAnsi="Arial" w:cs="Arial"/>
          <w:sz w:val="20"/>
          <w:szCs w:val="20"/>
        </w:rPr>
      </w:pPr>
      <w:r w:rsidRPr="00BE58EF">
        <w:rPr>
          <w:rFonts w:ascii="Arial" w:hAnsi="Arial" w:cs="Arial"/>
          <w:sz w:val="20"/>
          <w:szCs w:val="20"/>
        </w:rPr>
        <w:t>Uchycení na strop a propojení kabeláže do obslužného PC</w:t>
      </w:r>
    </w:p>
    <w:p w14:paraId="5A86D293" w14:textId="75078C53" w:rsidR="00FB4D7F" w:rsidRDefault="00FB4D7F" w:rsidP="00FB4D7F">
      <w:pPr>
        <w:spacing w:before="0" w:after="0"/>
        <w:rPr>
          <w:rFonts w:ascii="Arial" w:hAnsi="Arial" w:cs="Arial"/>
          <w:sz w:val="20"/>
          <w:szCs w:val="20"/>
        </w:rPr>
      </w:pPr>
    </w:p>
    <w:p w14:paraId="3D9F4397" w14:textId="76AAFD14" w:rsidR="00FB4D7F" w:rsidRPr="00FB4D7F" w:rsidRDefault="00FB4D7F" w:rsidP="00FB4D7F">
      <w:pPr>
        <w:pStyle w:val="Nadpis2"/>
      </w:pPr>
      <w:r w:rsidRPr="00FB4D7F">
        <w:t>Herní PC</w:t>
      </w:r>
    </w:p>
    <w:p w14:paraId="18BBE865" w14:textId="44DA945B" w:rsidR="00FB4D7F" w:rsidRDefault="00FB4D7F" w:rsidP="00FB4D7F">
      <w:pPr>
        <w:pStyle w:val="Odstavecseseznamem"/>
        <w:numPr>
          <w:ilvl w:val="0"/>
          <w:numId w:val="33"/>
        </w:numPr>
        <w:spacing w:before="0" w:after="0"/>
        <w:rPr>
          <w:rFonts w:ascii="Arial" w:hAnsi="Arial" w:cs="Arial"/>
          <w:sz w:val="20"/>
          <w:szCs w:val="20"/>
        </w:rPr>
      </w:pPr>
      <w:r>
        <w:rPr>
          <w:rFonts w:ascii="Arial" w:hAnsi="Arial" w:cs="Arial"/>
          <w:sz w:val="20"/>
          <w:szCs w:val="20"/>
        </w:rPr>
        <w:t>Montáž monitoru do VESA držáku</w:t>
      </w:r>
    </w:p>
    <w:p w14:paraId="107A48B2" w14:textId="74FAF642" w:rsidR="00F174A6" w:rsidRPr="00FB4D7F" w:rsidRDefault="00F174A6" w:rsidP="00FB4D7F">
      <w:pPr>
        <w:pStyle w:val="Odstavecseseznamem"/>
        <w:numPr>
          <w:ilvl w:val="0"/>
          <w:numId w:val="33"/>
        </w:numPr>
        <w:spacing w:before="0" w:after="0"/>
        <w:rPr>
          <w:rFonts w:ascii="Arial" w:hAnsi="Arial" w:cs="Arial"/>
          <w:sz w:val="20"/>
          <w:szCs w:val="20"/>
        </w:rPr>
      </w:pPr>
      <w:r>
        <w:rPr>
          <w:rFonts w:ascii="Arial" w:hAnsi="Arial" w:cs="Arial"/>
          <w:sz w:val="20"/>
          <w:szCs w:val="20"/>
        </w:rPr>
        <w:t>Začlenění PC do politik Zadavatele.</w:t>
      </w:r>
    </w:p>
    <w:p w14:paraId="59E712C0" w14:textId="77777777" w:rsidR="001371F6" w:rsidRPr="005A07AB" w:rsidRDefault="001371F6" w:rsidP="001371F6">
      <w:pPr>
        <w:rPr>
          <w:rFonts w:ascii="Arial" w:hAnsi="Arial" w:cs="Arial"/>
        </w:rPr>
      </w:pPr>
    </w:p>
    <w:p w14:paraId="069044B6" w14:textId="0B7AFBBC" w:rsidR="001666DF" w:rsidRPr="005A07AB" w:rsidRDefault="001666DF" w:rsidP="00BB03C2">
      <w:pPr>
        <w:pStyle w:val="Nadpis1"/>
      </w:pPr>
      <w:r w:rsidRPr="00BB03C2">
        <w:t>Akceptační</w:t>
      </w:r>
      <w:r w:rsidRPr="005A07AB">
        <w:t xml:space="preserve"> testy</w:t>
      </w:r>
    </w:p>
    <w:p w14:paraId="67A8BD1A" w14:textId="5D6C1C94" w:rsidR="001666DF" w:rsidRPr="00BB03C2" w:rsidRDefault="001666DF" w:rsidP="001666DF">
      <w:pPr>
        <w:rPr>
          <w:rFonts w:ascii="Arial" w:hAnsi="Arial" w:cs="Arial"/>
          <w:sz w:val="20"/>
          <w:szCs w:val="20"/>
        </w:rPr>
      </w:pPr>
      <w:r w:rsidRPr="00BB03C2">
        <w:rPr>
          <w:rFonts w:ascii="Arial" w:hAnsi="Arial" w:cs="Arial"/>
          <w:sz w:val="20"/>
          <w:szCs w:val="20"/>
        </w:rPr>
        <w:t>Dodavatel navrhne akceptační a výkonností testy v rámci cílového konceptu. Zadavatel v rámci plnění požaduje provedení min. těchto akceptačních testů:</w:t>
      </w:r>
    </w:p>
    <w:p w14:paraId="4F6B771F" w14:textId="77777777" w:rsidR="001666DF" w:rsidRPr="00BB03C2" w:rsidRDefault="001666DF" w:rsidP="001666DF">
      <w:pPr>
        <w:rPr>
          <w:rFonts w:ascii="Arial" w:hAnsi="Arial" w:cs="Arial"/>
          <w:sz w:val="20"/>
          <w:szCs w:val="20"/>
        </w:rPr>
      </w:pPr>
    </w:p>
    <w:tbl>
      <w:tblPr>
        <w:tblW w:w="8642"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447"/>
        <w:gridCol w:w="5195"/>
      </w:tblGrid>
      <w:tr w:rsidR="001666DF" w:rsidRPr="00BB03C2" w14:paraId="39F0552D" w14:textId="77777777" w:rsidTr="003920BC">
        <w:trPr>
          <w:jc w:val="center"/>
        </w:trPr>
        <w:tc>
          <w:tcPr>
            <w:tcW w:w="3447" w:type="dxa"/>
          </w:tcPr>
          <w:p w14:paraId="68C5B095" w14:textId="77777777" w:rsidR="001666DF" w:rsidRPr="00BB03C2" w:rsidRDefault="001666DF" w:rsidP="003920BC">
            <w:pPr>
              <w:rPr>
                <w:rFonts w:ascii="Arial" w:hAnsi="Arial" w:cs="Arial"/>
                <w:b/>
                <w:bCs/>
                <w:sz w:val="20"/>
                <w:szCs w:val="20"/>
              </w:rPr>
            </w:pPr>
            <w:bookmarkStart w:id="3" w:name="_2et92p0" w:colFirst="0" w:colLast="0"/>
            <w:bookmarkEnd w:id="3"/>
            <w:r w:rsidRPr="00BB03C2">
              <w:rPr>
                <w:rFonts w:ascii="Arial" w:hAnsi="Arial" w:cs="Arial"/>
                <w:b/>
                <w:bCs/>
                <w:sz w:val="20"/>
                <w:szCs w:val="20"/>
              </w:rPr>
              <w:t>Test</w:t>
            </w:r>
          </w:p>
        </w:tc>
        <w:tc>
          <w:tcPr>
            <w:tcW w:w="5195" w:type="dxa"/>
          </w:tcPr>
          <w:p w14:paraId="0314398C" w14:textId="77777777" w:rsidR="001666DF" w:rsidRPr="00BB03C2" w:rsidRDefault="001666DF" w:rsidP="003920BC">
            <w:pPr>
              <w:rPr>
                <w:rFonts w:ascii="Arial" w:hAnsi="Arial" w:cs="Arial"/>
                <w:b/>
                <w:bCs/>
                <w:sz w:val="20"/>
                <w:szCs w:val="20"/>
              </w:rPr>
            </w:pPr>
            <w:r w:rsidRPr="00BB03C2">
              <w:rPr>
                <w:rFonts w:ascii="Arial" w:hAnsi="Arial" w:cs="Arial"/>
                <w:b/>
                <w:bCs/>
                <w:sz w:val="20"/>
                <w:szCs w:val="20"/>
              </w:rPr>
              <w:t>Požadovaný výsledek</w:t>
            </w:r>
          </w:p>
        </w:tc>
      </w:tr>
      <w:tr w:rsidR="001666DF" w:rsidRPr="00BB03C2" w14:paraId="41779E41" w14:textId="77777777" w:rsidTr="003920BC">
        <w:trPr>
          <w:jc w:val="center"/>
        </w:trPr>
        <w:tc>
          <w:tcPr>
            <w:tcW w:w="3447" w:type="dxa"/>
          </w:tcPr>
          <w:p w14:paraId="5400645C" w14:textId="69A2350B" w:rsidR="001666DF" w:rsidRPr="00BB03C2" w:rsidRDefault="00883BA3" w:rsidP="003920BC">
            <w:pPr>
              <w:rPr>
                <w:rFonts w:ascii="Arial" w:hAnsi="Arial" w:cs="Arial"/>
                <w:sz w:val="20"/>
                <w:szCs w:val="20"/>
              </w:rPr>
            </w:pPr>
            <w:r w:rsidRPr="00BB03C2">
              <w:rPr>
                <w:rFonts w:ascii="Arial" w:hAnsi="Arial" w:cs="Arial"/>
                <w:sz w:val="20"/>
                <w:szCs w:val="20"/>
              </w:rPr>
              <w:t>Provedení výpadku el</w:t>
            </w:r>
            <w:r w:rsidR="00FB4D7F">
              <w:rPr>
                <w:rFonts w:ascii="Arial" w:hAnsi="Arial" w:cs="Arial"/>
                <w:sz w:val="20"/>
                <w:szCs w:val="20"/>
              </w:rPr>
              <w:t>.</w:t>
            </w:r>
            <w:r w:rsidRPr="00BB03C2">
              <w:rPr>
                <w:rFonts w:ascii="Arial" w:hAnsi="Arial" w:cs="Arial"/>
                <w:sz w:val="20"/>
                <w:szCs w:val="20"/>
              </w:rPr>
              <w:t xml:space="preserve"> napájení</w:t>
            </w:r>
          </w:p>
        </w:tc>
        <w:tc>
          <w:tcPr>
            <w:tcW w:w="5195" w:type="dxa"/>
          </w:tcPr>
          <w:p w14:paraId="2E16F311" w14:textId="7E160BA2" w:rsidR="001666DF" w:rsidRPr="00BB03C2" w:rsidRDefault="00883BA3" w:rsidP="003920BC">
            <w:pPr>
              <w:rPr>
                <w:rFonts w:ascii="Arial" w:hAnsi="Arial" w:cs="Arial"/>
                <w:sz w:val="20"/>
                <w:szCs w:val="20"/>
              </w:rPr>
            </w:pPr>
            <w:r w:rsidRPr="00BB03C2">
              <w:rPr>
                <w:rFonts w:ascii="Arial" w:hAnsi="Arial" w:cs="Arial"/>
                <w:sz w:val="20"/>
                <w:szCs w:val="20"/>
              </w:rPr>
              <w:t>Musí dojít ke správnému vypnutí virtuálních serverů a hypervisoru. Po obnově napájení musí dojít k automatickému zapnutí serveru i virtuálních serverů a všech dalších technologií (firewall, switch, NAS…)</w:t>
            </w:r>
          </w:p>
        </w:tc>
      </w:tr>
      <w:tr w:rsidR="001666DF" w:rsidRPr="00BB03C2" w14:paraId="5D4104BB" w14:textId="77777777" w:rsidTr="003920BC">
        <w:trPr>
          <w:jc w:val="center"/>
        </w:trPr>
        <w:tc>
          <w:tcPr>
            <w:tcW w:w="3447" w:type="dxa"/>
          </w:tcPr>
          <w:p w14:paraId="24FEFD9B" w14:textId="3811D363" w:rsidR="001666DF" w:rsidRPr="00BB03C2" w:rsidRDefault="0046554F" w:rsidP="003920BC">
            <w:pPr>
              <w:rPr>
                <w:rFonts w:ascii="Arial" w:hAnsi="Arial" w:cs="Arial"/>
                <w:sz w:val="20"/>
                <w:szCs w:val="20"/>
              </w:rPr>
            </w:pPr>
            <w:r>
              <w:rPr>
                <w:rFonts w:ascii="Arial" w:hAnsi="Arial" w:cs="Arial"/>
                <w:sz w:val="20"/>
                <w:szCs w:val="20"/>
              </w:rPr>
              <w:t xml:space="preserve">Stanice, které nejsou součástí </w:t>
            </w:r>
            <w:proofErr w:type="spellStart"/>
            <w:r>
              <w:rPr>
                <w:rFonts w:ascii="Arial" w:hAnsi="Arial" w:cs="Arial"/>
                <w:sz w:val="20"/>
                <w:szCs w:val="20"/>
              </w:rPr>
              <w:t>Active</w:t>
            </w:r>
            <w:proofErr w:type="spellEnd"/>
            <w:r>
              <w:rPr>
                <w:rFonts w:ascii="Arial" w:hAnsi="Arial" w:cs="Arial"/>
                <w:sz w:val="20"/>
                <w:szCs w:val="20"/>
              </w:rPr>
              <w:t xml:space="preserve"> </w:t>
            </w:r>
            <w:proofErr w:type="spellStart"/>
            <w:r>
              <w:rPr>
                <w:rFonts w:ascii="Arial" w:hAnsi="Arial" w:cs="Arial"/>
                <w:sz w:val="20"/>
                <w:szCs w:val="20"/>
              </w:rPr>
              <w:t>Directory</w:t>
            </w:r>
            <w:proofErr w:type="spellEnd"/>
          </w:p>
        </w:tc>
        <w:tc>
          <w:tcPr>
            <w:tcW w:w="5195" w:type="dxa"/>
          </w:tcPr>
          <w:p w14:paraId="6553DC8D" w14:textId="068C8AB7" w:rsidR="001666DF" w:rsidRPr="00BB03C2" w:rsidRDefault="006A15DC" w:rsidP="0046554F">
            <w:pPr>
              <w:rPr>
                <w:rFonts w:ascii="Arial" w:hAnsi="Arial" w:cs="Arial"/>
                <w:sz w:val="20"/>
                <w:szCs w:val="20"/>
              </w:rPr>
            </w:pPr>
            <w:r>
              <w:rPr>
                <w:rFonts w:ascii="Arial" w:hAnsi="Arial" w:cs="Arial"/>
                <w:sz w:val="20"/>
                <w:szCs w:val="20"/>
              </w:rPr>
              <w:t xml:space="preserve">Na vybrané stanici bude spuštěn webový prohlížeč </w:t>
            </w:r>
            <w:proofErr w:type="spellStart"/>
            <w:r>
              <w:rPr>
                <w:rFonts w:ascii="Arial" w:hAnsi="Arial" w:cs="Arial"/>
                <w:sz w:val="20"/>
                <w:szCs w:val="20"/>
              </w:rPr>
              <w:t>Edge</w:t>
            </w:r>
            <w:proofErr w:type="spellEnd"/>
            <w:r>
              <w:rPr>
                <w:rFonts w:ascii="Arial" w:hAnsi="Arial" w:cs="Arial"/>
                <w:sz w:val="20"/>
                <w:szCs w:val="20"/>
              </w:rPr>
              <w:t xml:space="preserve"> (</w:t>
            </w:r>
            <w:hyperlink r:id="rId8" w:history="1">
              <w:r w:rsidRPr="0088124E">
                <w:rPr>
                  <w:rStyle w:val="Hypertextovodkaz"/>
                  <w:rFonts w:ascii="Arial" w:hAnsi="Arial" w:cs="Arial"/>
                  <w:sz w:val="20"/>
                  <w:szCs w:val="20"/>
                </w:rPr>
                <w:t>www.office.com</w:t>
              </w:r>
            </w:hyperlink>
            <w:r>
              <w:rPr>
                <w:rFonts w:ascii="Arial" w:hAnsi="Arial" w:cs="Arial"/>
                <w:sz w:val="20"/>
                <w:szCs w:val="20"/>
              </w:rPr>
              <w:t xml:space="preserve">), </w:t>
            </w:r>
            <w:r w:rsidR="0046554F">
              <w:rPr>
                <w:rFonts w:ascii="Arial" w:hAnsi="Arial" w:cs="Arial"/>
                <w:sz w:val="20"/>
                <w:szCs w:val="20"/>
              </w:rPr>
              <w:t>Word, Excel</w:t>
            </w:r>
          </w:p>
        </w:tc>
      </w:tr>
      <w:tr w:rsidR="001666DF" w:rsidRPr="00BB03C2" w14:paraId="29324F36" w14:textId="77777777" w:rsidTr="003920BC">
        <w:trPr>
          <w:jc w:val="center"/>
        </w:trPr>
        <w:tc>
          <w:tcPr>
            <w:tcW w:w="3447" w:type="dxa"/>
          </w:tcPr>
          <w:p w14:paraId="225F6F46" w14:textId="419E35A0" w:rsidR="001666DF" w:rsidRPr="00BB03C2" w:rsidRDefault="00FF79CD" w:rsidP="003920BC">
            <w:pPr>
              <w:rPr>
                <w:rFonts w:ascii="Arial" w:hAnsi="Arial" w:cs="Arial"/>
                <w:sz w:val="20"/>
                <w:szCs w:val="20"/>
              </w:rPr>
            </w:pPr>
            <w:r>
              <w:rPr>
                <w:rFonts w:ascii="Arial" w:hAnsi="Arial" w:cs="Arial"/>
                <w:sz w:val="20"/>
                <w:szCs w:val="20"/>
              </w:rPr>
              <w:t>Stanice</w:t>
            </w:r>
            <w:r w:rsidR="0046554F">
              <w:rPr>
                <w:rFonts w:ascii="Arial" w:hAnsi="Arial" w:cs="Arial"/>
                <w:sz w:val="20"/>
                <w:szCs w:val="20"/>
              </w:rPr>
              <w:t>, které</w:t>
            </w:r>
            <w:r>
              <w:rPr>
                <w:rFonts w:ascii="Arial" w:hAnsi="Arial" w:cs="Arial"/>
                <w:sz w:val="20"/>
                <w:szCs w:val="20"/>
              </w:rPr>
              <w:t xml:space="preserve"> jsou součástí </w:t>
            </w:r>
            <w:proofErr w:type="spellStart"/>
            <w:r>
              <w:rPr>
                <w:rFonts w:ascii="Arial" w:hAnsi="Arial" w:cs="Arial"/>
                <w:sz w:val="20"/>
                <w:szCs w:val="20"/>
              </w:rPr>
              <w:t>Active</w:t>
            </w:r>
            <w:proofErr w:type="spellEnd"/>
            <w:r>
              <w:rPr>
                <w:rFonts w:ascii="Arial" w:hAnsi="Arial" w:cs="Arial"/>
                <w:sz w:val="20"/>
                <w:szCs w:val="20"/>
              </w:rPr>
              <w:t xml:space="preserve"> </w:t>
            </w:r>
            <w:proofErr w:type="spellStart"/>
            <w:r>
              <w:rPr>
                <w:rFonts w:ascii="Arial" w:hAnsi="Arial" w:cs="Arial"/>
                <w:sz w:val="20"/>
                <w:szCs w:val="20"/>
              </w:rPr>
              <w:t>Directory</w:t>
            </w:r>
            <w:proofErr w:type="spellEnd"/>
          </w:p>
        </w:tc>
        <w:tc>
          <w:tcPr>
            <w:tcW w:w="5195" w:type="dxa"/>
          </w:tcPr>
          <w:p w14:paraId="423C9524" w14:textId="14705218" w:rsidR="001666DF" w:rsidRPr="00BB03C2" w:rsidRDefault="00FF79CD" w:rsidP="003920BC">
            <w:pPr>
              <w:rPr>
                <w:rFonts w:ascii="Arial" w:hAnsi="Arial" w:cs="Arial"/>
                <w:sz w:val="20"/>
                <w:szCs w:val="20"/>
              </w:rPr>
            </w:pPr>
            <w:r>
              <w:rPr>
                <w:rFonts w:ascii="Arial" w:hAnsi="Arial" w:cs="Arial"/>
                <w:sz w:val="20"/>
                <w:szCs w:val="20"/>
              </w:rPr>
              <w:t>Na vybraných stanicích bude provedeno přihlášení pomocí doménového účtu, budou namapovány sítové disky a tiskárny</w:t>
            </w:r>
          </w:p>
        </w:tc>
      </w:tr>
      <w:tr w:rsidR="0046554F" w:rsidRPr="00BB03C2" w14:paraId="2FEAEED3" w14:textId="77777777" w:rsidTr="003920BC">
        <w:trPr>
          <w:jc w:val="center"/>
        </w:trPr>
        <w:tc>
          <w:tcPr>
            <w:tcW w:w="3447" w:type="dxa"/>
          </w:tcPr>
          <w:p w14:paraId="50AB1B5B" w14:textId="52F4CDF2" w:rsidR="0046554F" w:rsidRDefault="0046554F" w:rsidP="0046554F">
            <w:pPr>
              <w:rPr>
                <w:rFonts w:ascii="Arial" w:hAnsi="Arial" w:cs="Arial"/>
                <w:sz w:val="20"/>
                <w:szCs w:val="20"/>
              </w:rPr>
            </w:pPr>
            <w:r>
              <w:rPr>
                <w:rFonts w:ascii="Arial" w:hAnsi="Arial" w:cs="Arial"/>
                <w:sz w:val="20"/>
                <w:szCs w:val="20"/>
              </w:rPr>
              <w:t>Blokování stránek s nevhodným obsahem</w:t>
            </w:r>
          </w:p>
        </w:tc>
        <w:tc>
          <w:tcPr>
            <w:tcW w:w="5195" w:type="dxa"/>
          </w:tcPr>
          <w:p w14:paraId="4F454813" w14:textId="148DAAC3" w:rsidR="0046554F" w:rsidRDefault="0046554F" w:rsidP="0046554F">
            <w:pPr>
              <w:rPr>
                <w:rFonts w:ascii="Arial" w:hAnsi="Arial" w:cs="Arial"/>
                <w:sz w:val="20"/>
                <w:szCs w:val="20"/>
              </w:rPr>
            </w:pPr>
            <w:r>
              <w:rPr>
                <w:rFonts w:ascii="Arial" w:hAnsi="Arial" w:cs="Arial"/>
                <w:sz w:val="20"/>
                <w:szCs w:val="20"/>
              </w:rPr>
              <w:t>Pokus o přístup na stránky z vybraných stanic bude zablokován</w:t>
            </w:r>
          </w:p>
        </w:tc>
      </w:tr>
      <w:tr w:rsidR="0046554F" w:rsidRPr="00BB03C2" w14:paraId="324FD5F9" w14:textId="77777777" w:rsidTr="003920BC">
        <w:trPr>
          <w:jc w:val="center"/>
        </w:trPr>
        <w:tc>
          <w:tcPr>
            <w:tcW w:w="3447" w:type="dxa"/>
          </w:tcPr>
          <w:p w14:paraId="0A1588E3" w14:textId="3FF51FD9" w:rsidR="0046554F" w:rsidRPr="00BB03C2" w:rsidRDefault="0046554F" w:rsidP="0046554F">
            <w:pPr>
              <w:rPr>
                <w:rFonts w:ascii="Arial" w:hAnsi="Arial" w:cs="Arial"/>
                <w:sz w:val="20"/>
                <w:szCs w:val="20"/>
              </w:rPr>
            </w:pPr>
            <w:r>
              <w:rPr>
                <w:rFonts w:ascii="Arial" w:hAnsi="Arial" w:cs="Arial"/>
                <w:sz w:val="20"/>
                <w:szCs w:val="20"/>
              </w:rPr>
              <w:t xml:space="preserve">Dostupné managementy firewallu, </w:t>
            </w:r>
            <w:proofErr w:type="spellStart"/>
            <w:r>
              <w:rPr>
                <w:rFonts w:ascii="Arial" w:hAnsi="Arial" w:cs="Arial"/>
                <w:sz w:val="20"/>
                <w:szCs w:val="20"/>
              </w:rPr>
              <w:t>switche</w:t>
            </w:r>
            <w:proofErr w:type="spellEnd"/>
            <w:r>
              <w:rPr>
                <w:rFonts w:ascii="Arial" w:hAnsi="Arial" w:cs="Arial"/>
                <w:sz w:val="20"/>
                <w:szCs w:val="20"/>
              </w:rPr>
              <w:t>, UPS, serveru, NAS</w:t>
            </w:r>
          </w:p>
        </w:tc>
        <w:tc>
          <w:tcPr>
            <w:tcW w:w="5195" w:type="dxa"/>
          </w:tcPr>
          <w:p w14:paraId="77311DC4" w14:textId="5DFEBD81" w:rsidR="0046554F" w:rsidRPr="00BB03C2" w:rsidRDefault="0046554F" w:rsidP="0046554F">
            <w:pPr>
              <w:rPr>
                <w:rFonts w:ascii="Arial" w:hAnsi="Arial" w:cs="Arial"/>
                <w:sz w:val="20"/>
                <w:szCs w:val="20"/>
              </w:rPr>
            </w:pPr>
            <w:r>
              <w:rPr>
                <w:rFonts w:ascii="Arial" w:hAnsi="Arial" w:cs="Arial"/>
                <w:sz w:val="20"/>
                <w:szCs w:val="20"/>
              </w:rPr>
              <w:t>Proběhne přihlášení a ověření dostupnosti managementu pomocí HTTPS (případně SSH)</w:t>
            </w:r>
          </w:p>
        </w:tc>
      </w:tr>
      <w:tr w:rsidR="0046554F" w:rsidRPr="00BB03C2" w14:paraId="6FF75DA4" w14:textId="77777777" w:rsidTr="003920BC">
        <w:trPr>
          <w:jc w:val="center"/>
        </w:trPr>
        <w:tc>
          <w:tcPr>
            <w:tcW w:w="3447" w:type="dxa"/>
          </w:tcPr>
          <w:p w14:paraId="3BD08F58" w14:textId="5B5F555F" w:rsidR="0046554F" w:rsidRPr="00BB03C2" w:rsidRDefault="0046554F" w:rsidP="0046554F">
            <w:pPr>
              <w:rPr>
                <w:rFonts w:ascii="Arial" w:hAnsi="Arial" w:cs="Arial"/>
                <w:sz w:val="20"/>
                <w:szCs w:val="20"/>
              </w:rPr>
            </w:pPr>
            <w:r>
              <w:rPr>
                <w:rFonts w:ascii="Arial" w:hAnsi="Arial" w:cs="Arial"/>
                <w:sz w:val="20"/>
                <w:szCs w:val="20"/>
              </w:rPr>
              <w:t>Test obnovy</w:t>
            </w:r>
          </w:p>
        </w:tc>
        <w:tc>
          <w:tcPr>
            <w:tcW w:w="5195" w:type="dxa"/>
          </w:tcPr>
          <w:p w14:paraId="3A4CD4A8" w14:textId="77777777" w:rsidR="0046554F" w:rsidRDefault="0046554F" w:rsidP="0046554F">
            <w:pPr>
              <w:rPr>
                <w:rFonts w:ascii="Arial" w:hAnsi="Arial" w:cs="Arial"/>
                <w:sz w:val="20"/>
                <w:szCs w:val="20"/>
              </w:rPr>
            </w:pPr>
            <w:r>
              <w:rPr>
                <w:rFonts w:ascii="Arial" w:hAnsi="Arial" w:cs="Arial"/>
                <w:sz w:val="20"/>
                <w:szCs w:val="20"/>
              </w:rPr>
              <w:t>Proběhne testovací obnova</w:t>
            </w:r>
          </w:p>
          <w:p w14:paraId="1246D3A7" w14:textId="77777777" w:rsidR="0046554F" w:rsidRDefault="0046554F" w:rsidP="0046554F">
            <w:pPr>
              <w:pStyle w:val="Odstavecseseznamem"/>
              <w:numPr>
                <w:ilvl w:val="0"/>
                <w:numId w:val="27"/>
              </w:numPr>
              <w:rPr>
                <w:rFonts w:ascii="Arial" w:hAnsi="Arial" w:cs="Arial"/>
                <w:sz w:val="20"/>
                <w:szCs w:val="20"/>
              </w:rPr>
            </w:pPr>
            <w:r>
              <w:rPr>
                <w:rFonts w:ascii="Arial" w:hAnsi="Arial" w:cs="Arial"/>
                <w:sz w:val="20"/>
                <w:szCs w:val="20"/>
              </w:rPr>
              <w:t>Celého virtuálního serveru</w:t>
            </w:r>
          </w:p>
          <w:p w14:paraId="4B17ED4C" w14:textId="18D23B57" w:rsidR="0046554F" w:rsidRPr="0046554F" w:rsidRDefault="0046554F" w:rsidP="0046554F">
            <w:pPr>
              <w:pStyle w:val="Odstavecseseznamem"/>
              <w:numPr>
                <w:ilvl w:val="0"/>
                <w:numId w:val="27"/>
              </w:numPr>
              <w:rPr>
                <w:rFonts w:ascii="Arial" w:hAnsi="Arial" w:cs="Arial"/>
                <w:sz w:val="20"/>
                <w:szCs w:val="20"/>
              </w:rPr>
            </w:pPr>
            <w:r>
              <w:rPr>
                <w:rFonts w:ascii="Arial" w:hAnsi="Arial" w:cs="Arial"/>
                <w:sz w:val="20"/>
                <w:szCs w:val="20"/>
              </w:rPr>
              <w:t>Jednoho souboru</w:t>
            </w:r>
          </w:p>
        </w:tc>
      </w:tr>
      <w:tr w:rsidR="0046554F" w:rsidRPr="00BB03C2" w14:paraId="45936123" w14:textId="77777777" w:rsidTr="003920BC">
        <w:trPr>
          <w:jc w:val="center"/>
        </w:trPr>
        <w:tc>
          <w:tcPr>
            <w:tcW w:w="3447" w:type="dxa"/>
          </w:tcPr>
          <w:p w14:paraId="35CA9EBC" w14:textId="231DC863" w:rsidR="0046554F" w:rsidRPr="00BB03C2" w:rsidRDefault="0046554F" w:rsidP="0046554F">
            <w:pPr>
              <w:rPr>
                <w:rFonts w:ascii="Arial" w:hAnsi="Arial" w:cs="Arial"/>
                <w:sz w:val="20"/>
                <w:szCs w:val="20"/>
              </w:rPr>
            </w:pPr>
          </w:p>
        </w:tc>
        <w:tc>
          <w:tcPr>
            <w:tcW w:w="5195" w:type="dxa"/>
          </w:tcPr>
          <w:p w14:paraId="393872A8" w14:textId="11EBEE33" w:rsidR="0046554F" w:rsidRPr="00BB03C2" w:rsidRDefault="0046554F" w:rsidP="0046554F">
            <w:pPr>
              <w:rPr>
                <w:rFonts w:ascii="Arial" w:hAnsi="Arial" w:cs="Arial"/>
                <w:sz w:val="20"/>
                <w:szCs w:val="20"/>
              </w:rPr>
            </w:pPr>
          </w:p>
        </w:tc>
      </w:tr>
    </w:tbl>
    <w:p w14:paraId="55E4D797" w14:textId="77777777" w:rsidR="001666DF" w:rsidRPr="005A07AB" w:rsidRDefault="001666DF" w:rsidP="00355C88">
      <w:pPr>
        <w:rPr>
          <w:rFonts w:ascii="Arial" w:hAnsi="Arial" w:cs="Arial"/>
        </w:rPr>
      </w:pPr>
    </w:p>
    <w:p w14:paraId="6AFF2E22" w14:textId="1FF92E82" w:rsidR="00030F9B" w:rsidRPr="00756F23" w:rsidRDefault="00030F9B" w:rsidP="00756F23">
      <w:pPr>
        <w:pStyle w:val="Nadpis1"/>
        <w:rPr>
          <w:rFonts w:ascii="Arial" w:hAnsi="Arial" w:cs="Arial"/>
        </w:rPr>
      </w:pPr>
      <w:r w:rsidRPr="00756F23">
        <w:rPr>
          <w:rFonts w:ascii="Arial" w:hAnsi="Arial" w:cs="Arial"/>
        </w:rPr>
        <w:t>Přeložení IT technologie</w:t>
      </w:r>
    </w:p>
    <w:p w14:paraId="5A99BCCB" w14:textId="77777777" w:rsidR="00030F9B" w:rsidRPr="005A07AB" w:rsidRDefault="00030F9B" w:rsidP="00030F9B">
      <w:pPr>
        <w:pStyle w:val="Zkladntextodsazen"/>
        <w:rPr>
          <w:rFonts w:ascii="Arial" w:hAnsi="Arial" w:cs="Arial"/>
          <w:sz w:val="22"/>
          <w:szCs w:val="22"/>
        </w:rPr>
      </w:pPr>
    </w:p>
    <w:p w14:paraId="56ECAE0F" w14:textId="2969C3B5" w:rsidR="00030F9B" w:rsidRPr="00BB03C2" w:rsidRDefault="00030F9B" w:rsidP="000A4ECC">
      <w:pPr>
        <w:pStyle w:val="Zkladntextodsazen"/>
        <w:ind w:firstLine="0"/>
        <w:rPr>
          <w:rFonts w:ascii="Arial" w:hAnsi="Arial" w:cs="Arial"/>
          <w:sz w:val="20"/>
        </w:rPr>
      </w:pPr>
      <w:bookmarkStart w:id="4" w:name="_Hlk61469829"/>
      <w:r w:rsidRPr="00BB03C2">
        <w:rPr>
          <w:rFonts w:ascii="Arial" w:hAnsi="Arial" w:cs="Arial"/>
          <w:sz w:val="20"/>
        </w:rPr>
        <w:t>Veškerá technologie ze stávajícího rozvaděče bude demontována a přeložena do nov</w:t>
      </w:r>
      <w:r w:rsidR="0046554F">
        <w:rPr>
          <w:rFonts w:ascii="Arial" w:hAnsi="Arial" w:cs="Arial"/>
          <w:sz w:val="20"/>
        </w:rPr>
        <w:t>ých</w:t>
      </w:r>
      <w:r w:rsidRPr="00BB03C2">
        <w:rPr>
          <w:rFonts w:ascii="Arial" w:hAnsi="Arial" w:cs="Arial"/>
          <w:sz w:val="20"/>
        </w:rPr>
        <w:t xml:space="preserve"> rozvaděč</w:t>
      </w:r>
      <w:r w:rsidR="0046554F">
        <w:rPr>
          <w:rFonts w:ascii="Arial" w:hAnsi="Arial" w:cs="Arial"/>
          <w:sz w:val="20"/>
        </w:rPr>
        <w:t>ů</w:t>
      </w:r>
      <w:r w:rsidRPr="00BB03C2">
        <w:rPr>
          <w:rFonts w:ascii="Arial" w:hAnsi="Arial" w:cs="Arial"/>
          <w:sz w:val="20"/>
        </w:rPr>
        <w:t>. Kabeláž bude proměřena a budou vystaveny certifikační protokoly a dokumentace k datovým rozvodům. R</w:t>
      </w:r>
      <w:r w:rsidR="00B7347E">
        <w:rPr>
          <w:rFonts w:ascii="Arial" w:hAnsi="Arial" w:cs="Arial"/>
          <w:sz w:val="20"/>
        </w:rPr>
        <w:t>ozvaděč</w:t>
      </w:r>
      <w:r w:rsidRPr="00BB03C2">
        <w:rPr>
          <w:rFonts w:ascii="Arial" w:hAnsi="Arial" w:cs="Arial"/>
          <w:sz w:val="20"/>
        </w:rPr>
        <w:t xml:space="preserve"> bude doplněn o záložní zdroj. </w:t>
      </w:r>
    </w:p>
    <w:bookmarkEnd w:id="4"/>
    <w:p w14:paraId="50DE4805" w14:textId="77777777" w:rsidR="00030F9B" w:rsidRPr="005A07AB" w:rsidRDefault="00030F9B" w:rsidP="00030F9B">
      <w:pPr>
        <w:pStyle w:val="Zkladntextodsazen"/>
        <w:rPr>
          <w:rFonts w:ascii="Arial" w:hAnsi="Arial" w:cs="Arial"/>
          <w:sz w:val="22"/>
          <w:szCs w:val="22"/>
          <w:u w:val="single"/>
        </w:rPr>
      </w:pPr>
    </w:p>
    <w:p w14:paraId="762B99EA" w14:textId="77777777" w:rsidR="00030F9B" w:rsidRPr="005A07AB" w:rsidRDefault="00030F9B" w:rsidP="00030F9B">
      <w:pPr>
        <w:pStyle w:val="Zkladntextodsazen"/>
        <w:ind w:firstLine="0"/>
        <w:rPr>
          <w:rFonts w:ascii="Arial" w:hAnsi="Arial" w:cs="Arial"/>
          <w:sz w:val="22"/>
          <w:szCs w:val="22"/>
        </w:rPr>
      </w:pPr>
    </w:p>
    <w:p w14:paraId="01BC9CC6" w14:textId="75509097" w:rsidR="00030F9B" w:rsidRPr="005D3A11" w:rsidRDefault="00030F9B" w:rsidP="005D3A11">
      <w:pPr>
        <w:pStyle w:val="Nadpis1"/>
        <w:rPr>
          <w:rFonts w:ascii="Arial" w:hAnsi="Arial" w:cs="Arial"/>
        </w:rPr>
      </w:pPr>
      <w:r w:rsidRPr="005D3A11">
        <w:rPr>
          <w:rFonts w:ascii="Arial" w:hAnsi="Arial" w:cs="Arial"/>
        </w:rPr>
        <w:t>Ostatní</w:t>
      </w:r>
    </w:p>
    <w:p w14:paraId="3BD707A9" w14:textId="77777777" w:rsidR="00030F9B" w:rsidRPr="005A07AB" w:rsidRDefault="00030F9B" w:rsidP="00030F9B">
      <w:pPr>
        <w:pStyle w:val="Zkladntextodsazen"/>
        <w:ind w:firstLine="0"/>
        <w:rPr>
          <w:rFonts w:ascii="Arial" w:hAnsi="Arial" w:cs="Arial"/>
          <w:sz w:val="22"/>
          <w:szCs w:val="22"/>
        </w:rPr>
      </w:pPr>
    </w:p>
    <w:p w14:paraId="290D0137" w14:textId="73B537B0" w:rsidR="00030F9B" w:rsidRPr="00BB03C2" w:rsidRDefault="00030F9B" w:rsidP="00030F9B">
      <w:pPr>
        <w:rPr>
          <w:rFonts w:ascii="Arial" w:hAnsi="Arial" w:cs="Arial"/>
          <w:sz w:val="20"/>
          <w:szCs w:val="20"/>
        </w:rPr>
      </w:pPr>
      <w:r w:rsidRPr="00BB03C2">
        <w:rPr>
          <w:rFonts w:ascii="Arial" w:hAnsi="Arial" w:cs="Arial"/>
          <w:sz w:val="20"/>
          <w:szCs w:val="20"/>
        </w:rPr>
        <w:t xml:space="preserve">Parkování je </w:t>
      </w:r>
      <w:r w:rsidR="004063A7">
        <w:rPr>
          <w:rFonts w:ascii="Arial" w:hAnsi="Arial" w:cs="Arial"/>
          <w:sz w:val="20"/>
          <w:szCs w:val="20"/>
        </w:rPr>
        <w:t>možné</w:t>
      </w:r>
      <w:r w:rsidRPr="00BB03C2">
        <w:rPr>
          <w:rFonts w:ascii="Arial" w:hAnsi="Arial" w:cs="Arial"/>
          <w:sz w:val="20"/>
          <w:szCs w:val="20"/>
        </w:rPr>
        <w:t xml:space="preserve"> </w:t>
      </w:r>
      <w:r w:rsidR="005B4E81">
        <w:rPr>
          <w:rFonts w:ascii="Arial" w:hAnsi="Arial" w:cs="Arial"/>
          <w:sz w:val="20"/>
          <w:szCs w:val="20"/>
        </w:rPr>
        <w:t xml:space="preserve">na pozemku </w:t>
      </w:r>
      <w:r w:rsidR="004063A7">
        <w:rPr>
          <w:rFonts w:ascii="Arial" w:hAnsi="Arial" w:cs="Arial"/>
          <w:sz w:val="20"/>
          <w:szCs w:val="20"/>
        </w:rPr>
        <w:t>Knihovn</w:t>
      </w:r>
      <w:r w:rsidR="005B4E81">
        <w:rPr>
          <w:rFonts w:ascii="Arial" w:hAnsi="Arial" w:cs="Arial"/>
          <w:sz w:val="20"/>
          <w:szCs w:val="20"/>
        </w:rPr>
        <w:t>y</w:t>
      </w:r>
      <w:r w:rsidRPr="00BB03C2">
        <w:rPr>
          <w:rFonts w:ascii="Arial" w:hAnsi="Arial" w:cs="Arial"/>
          <w:sz w:val="20"/>
          <w:szCs w:val="20"/>
        </w:rPr>
        <w:t>.</w:t>
      </w:r>
    </w:p>
    <w:p w14:paraId="0D15AF5C" w14:textId="13F5210F" w:rsidR="00030F9B" w:rsidRPr="005A07AB" w:rsidRDefault="00030F9B" w:rsidP="00030F9B">
      <w:pPr>
        <w:rPr>
          <w:rFonts w:ascii="Arial" w:hAnsi="Arial" w:cs="Arial"/>
        </w:rPr>
      </w:pPr>
    </w:p>
    <w:p w14:paraId="709D4133" w14:textId="2AB859B1" w:rsidR="00285893" w:rsidRPr="005D3A11" w:rsidRDefault="00285893" w:rsidP="00521962">
      <w:pPr>
        <w:pStyle w:val="Nadpis1"/>
        <w:rPr>
          <w:rFonts w:ascii="Arial" w:hAnsi="Arial" w:cs="Arial"/>
        </w:rPr>
      </w:pPr>
      <w:r w:rsidRPr="005D3A11">
        <w:rPr>
          <w:rFonts w:ascii="Arial" w:hAnsi="Arial" w:cs="Arial"/>
        </w:rPr>
        <w:t>Popis požadavků zadavatele</w:t>
      </w:r>
    </w:p>
    <w:p w14:paraId="4B8A5630" w14:textId="77777777" w:rsidR="006A6521" w:rsidRPr="00007753" w:rsidRDefault="006A6521" w:rsidP="006A6521">
      <w:pPr>
        <w:rPr>
          <w:rFonts w:ascii="Arial" w:hAnsi="Arial" w:cs="Arial"/>
          <w:sz w:val="20"/>
          <w:szCs w:val="20"/>
        </w:rPr>
      </w:pPr>
      <w:r w:rsidRPr="00007753">
        <w:rPr>
          <w:rFonts w:ascii="Arial" w:hAnsi="Arial" w:cs="Arial"/>
          <w:sz w:val="20"/>
          <w:szCs w:val="20"/>
        </w:rPr>
        <w:t>Minimální technické požadavky na dodávané komponenty jsou uvedeny v následujících tabulkách.</w:t>
      </w:r>
    </w:p>
    <w:p w14:paraId="15194BD4" w14:textId="77777777" w:rsidR="006A6521" w:rsidRPr="00007753" w:rsidRDefault="006A6521" w:rsidP="006A6521">
      <w:pPr>
        <w:rPr>
          <w:rFonts w:ascii="Arial" w:hAnsi="Arial" w:cs="Arial"/>
          <w:sz w:val="20"/>
          <w:szCs w:val="20"/>
        </w:rPr>
      </w:pPr>
      <w:r w:rsidRPr="00007753">
        <w:rPr>
          <w:rFonts w:ascii="Arial" w:hAnsi="Arial" w:cs="Arial"/>
          <w:sz w:val="20"/>
          <w:szCs w:val="20"/>
        </w:rPr>
        <w:t>Jednotlivé technické požadavky uvedené v tabulce jsou rozděleny do tří sloupců:</w:t>
      </w:r>
    </w:p>
    <w:p w14:paraId="067EB612" w14:textId="77777777" w:rsidR="006A6521" w:rsidRPr="00007753" w:rsidRDefault="006A6521" w:rsidP="006A6521">
      <w:pPr>
        <w:numPr>
          <w:ilvl w:val="0"/>
          <w:numId w:val="28"/>
        </w:numPr>
        <w:pBdr>
          <w:top w:val="nil"/>
          <w:left w:val="nil"/>
          <w:bottom w:val="nil"/>
          <w:right w:val="nil"/>
          <w:between w:val="nil"/>
        </w:pBdr>
        <w:spacing w:before="0" w:after="0"/>
        <w:jc w:val="left"/>
        <w:rPr>
          <w:rFonts w:ascii="Arial" w:hAnsi="Arial" w:cs="Arial"/>
          <w:sz w:val="20"/>
          <w:szCs w:val="20"/>
        </w:rPr>
      </w:pPr>
      <w:r w:rsidRPr="00007753">
        <w:rPr>
          <w:rFonts w:ascii="Arial" w:hAnsi="Arial" w:cs="Arial"/>
          <w:color w:val="000000"/>
          <w:sz w:val="20"/>
          <w:szCs w:val="20"/>
        </w:rPr>
        <w:t>v prvním sloupci je uvedena požadovaná funkcionalita / vlastnost;</w:t>
      </w:r>
    </w:p>
    <w:p w14:paraId="461B90E7" w14:textId="77777777" w:rsidR="006A6521" w:rsidRPr="00007753" w:rsidRDefault="006A6521" w:rsidP="006A6521">
      <w:pPr>
        <w:numPr>
          <w:ilvl w:val="0"/>
          <w:numId w:val="28"/>
        </w:numPr>
        <w:pBdr>
          <w:top w:val="nil"/>
          <w:left w:val="nil"/>
          <w:bottom w:val="nil"/>
          <w:right w:val="nil"/>
          <w:between w:val="nil"/>
        </w:pBdr>
        <w:spacing w:before="0" w:after="0"/>
        <w:jc w:val="left"/>
        <w:rPr>
          <w:rFonts w:ascii="Arial" w:hAnsi="Arial" w:cs="Arial"/>
          <w:sz w:val="20"/>
          <w:szCs w:val="20"/>
        </w:rPr>
      </w:pPr>
      <w:r w:rsidRPr="00007753">
        <w:rPr>
          <w:rFonts w:ascii="Arial" w:hAnsi="Arial" w:cs="Arial"/>
          <w:color w:val="000000"/>
          <w:sz w:val="20"/>
          <w:szCs w:val="20"/>
        </w:rPr>
        <w:t>ve druhém sloupci je uvedena povinnost a to buď:</w:t>
      </w:r>
    </w:p>
    <w:p w14:paraId="2A92C8E2" w14:textId="77777777" w:rsidR="006A6521" w:rsidRPr="00007753" w:rsidRDefault="006A6521" w:rsidP="006A6521">
      <w:pPr>
        <w:numPr>
          <w:ilvl w:val="0"/>
          <w:numId w:val="29"/>
        </w:numPr>
        <w:pBdr>
          <w:top w:val="nil"/>
          <w:left w:val="nil"/>
          <w:bottom w:val="nil"/>
          <w:right w:val="nil"/>
          <w:between w:val="nil"/>
        </w:pBdr>
        <w:spacing w:before="0" w:after="180"/>
        <w:jc w:val="left"/>
        <w:rPr>
          <w:rFonts w:ascii="Arial" w:hAnsi="Arial" w:cs="Arial"/>
          <w:sz w:val="20"/>
          <w:szCs w:val="20"/>
        </w:rPr>
      </w:pPr>
      <w:r w:rsidRPr="00007753">
        <w:rPr>
          <w:rFonts w:ascii="Arial" w:hAnsi="Arial" w:cs="Arial"/>
          <w:color w:val="000000"/>
          <w:sz w:val="20"/>
          <w:szCs w:val="20"/>
        </w:rPr>
        <w:t xml:space="preserve">POŽADUJEME, kdy daná vlastnost nebo parametr </w:t>
      </w:r>
      <w:r w:rsidRPr="00007753">
        <w:rPr>
          <w:rFonts w:ascii="Arial" w:hAnsi="Arial" w:cs="Arial"/>
          <w:b/>
          <w:bCs/>
          <w:color w:val="000000"/>
          <w:sz w:val="20"/>
          <w:szCs w:val="20"/>
        </w:rPr>
        <w:t>musí být součástí</w:t>
      </w:r>
      <w:r w:rsidRPr="00007753">
        <w:rPr>
          <w:rFonts w:ascii="Arial" w:hAnsi="Arial" w:cs="Arial"/>
          <w:color w:val="000000"/>
          <w:sz w:val="20"/>
          <w:szCs w:val="20"/>
        </w:rPr>
        <w:t xml:space="preserve"> dodávané komponenty</w:t>
      </w:r>
    </w:p>
    <w:p w14:paraId="5C314D35" w14:textId="77777777" w:rsidR="006A6521" w:rsidRPr="00007753" w:rsidRDefault="006A6521" w:rsidP="006A6521">
      <w:pPr>
        <w:ind w:firstLine="708"/>
        <w:rPr>
          <w:rFonts w:ascii="Arial" w:hAnsi="Arial" w:cs="Arial"/>
          <w:sz w:val="20"/>
          <w:szCs w:val="20"/>
        </w:rPr>
      </w:pPr>
      <w:r w:rsidRPr="00007753">
        <w:rPr>
          <w:rFonts w:ascii="Arial" w:hAnsi="Arial" w:cs="Arial"/>
          <w:sz w:val="20"/>
          <w:szCs w:val="20"/>
        </w:rPr>
        <w:t>nebo</w:t>
      </w:r>
    </w:p>
    <w:p w14:paraId="6A6BD28D" w14:textId="77777777" w:rsidR="006A6521" w:rsidRPr="00007753" w:rsidRDefault="006A6521" w:rsidP="006A6521">
      <w:pPr>
        <w:numPr>
          <w:ilvl w:val="0"/>
          <w:numId w:val="29"/>
        </w:numPr>
        <w:pBdr>
          <w:top w:val="nil"/>
          <w:left w:val="nil"/>
          <w:bottom w:val="nil"/>
          <w:right w:val="nil"/>
          <w:between w:val="nil"/>
        </w:pBdr>
        <w:spacing w:before="0" w:after="180"/>
        <w:jc w:val="left"/>
        <w:rPr>
          <w:rFonts w:ascii="Arial" w:hAnsi="Arial" w:cs="Arial"/>
          <w:sz w:val="20"/>
          <w:szCs w:val="20"/>
        </w:rPr>
      </w:pPr>
      <w:r w:rsidRPr="00007753">
        <w:rPr>
          <w:rFonts w:ascii="Arial" w:hAnsi="Arial" w:cs="Arial"/>
          <w:color w:val="000000"/>
          <w:sz w:val="20"/>
          <w:szCs w:val="20"/>
        </w:rPr>
        <w:t xml:space="preserve">UMOŽŇUJE, kdy dodávaná komponenta </w:t>
      </w:r>
      <w:r w:rsidRPr="00007753">
        <w:rPr>
          <w:rFonts w:ascii="Arial" w:hAnsi="Arial" w:cs="Arial"/>
          <w:b/>
          <w:bCs/>
          <w:color w:val="000000"/>
          <w:sz w:val="20"/>
          <w:szCs w:val="20"/>
        </w:rPr>
        <w:t>musí být o danou vlastnost nebo parametr rozšiřitelná</w:t>
      </w:r>
      <w:r w:rsidRPr="00007753">
        <w:rPr>
          <w:rFonts w:ascii="Arial" w:hAnsi="Arial" w:cs="Arial"/>
          <w:color w:val="000000"/>
          <w:sz w:val="20"/>
          <w:szCs w:val="20"/>
        </w:rPr>
        <w:t xml:space="preserve"> např. dokoupením další HW komponenty nebo licence.</w:t>
      </w:r>
    </w:p>
    <w:p w14:paraId="4579656E" w14:textId="77777777" w:rsidR="006A6521" w:rsidRPr="00007753" w:rsidRDefault="006A6521" w:rsidP="006A6521">
      <w:pPr>
        <w:ind w:firstLine="708"/>
        <w:rPr>
          <w:rFonts w:ascii="Arial" w:hAnsi="Arial" w:cs="Arial"/>
          <w:sz w:val="20"/>
          <w:szCs w:val="20"/>
        </w:rPr>
      </w:pPr>
      <w:r w:rsidRPr="00007753">
        <w:rPr>
          <w:rFonts w:ascii="Arial" w:hAnsi="Arial" w:cs="Arial"/>
          <w:sz w:val="20"/>
          <w:szCs w:val="20"/>
        </w:rPr>
        <w:t>nebo</w:t>
      </w:r>
    </w:p>
    <w:p w14:paraId="5D35109D" w14:textId="77777777" w:rsidR="006A6521" w:rsidRPr="00007753" w:rsidRDefault="006A6521" w:rsidP="006A6521">
      <w:pPr>
        <w:numPr>
          <w:ilvl w:val="0"/>
          <w:numId w:val="29"/>
        </w:numPr>
        <w:pBdr>
          <w:top w:val="nil"/>
          <w:left w:val="nil"/>
          <w:bottom w:val="nil"/>
          <w:right w:val="nil"/>
          <w:between w:val="nil"/>
        </w:pBdr>
        <w:spacing w:before="0" w:after="0"/>
        <w:jc w:val="left"/>
        <w:rPr>
          <w:rFonts w:ascii="Arial" w:hAnsi="Arial" w:cs="Arial"/>
          <w:sz w:val="20"/>
          <w:szCs w:val="20"/>
        </w:rPr>
      </w:pPr>
      <w:r w:rsidRPr="00007753">
        <w:rPr>
          <w:rFonts w:ascii="Arial" w:hAnsi="Arial" w:cs="Arial"/>
          <w:b/>
          <w:bCs/>
          <w:color w:val="000000"/>
          <w:sz w:val="20"/>
          <w:szCs w:val="20"/>
        </w:rPr>
        <w:t>vyčíslení</w:t>
      </w:r>
      <w:r w:rsidRPr="00007753">
        <w:rPr>
          <w:rFonts w:ascii="Arial" w:hAnsi="Arial" w:cs="Arial"/>
          <w:color w:val="000000"/>
          <w:sz w:val="20"/>
          <w:szCs w:val="20"/>
        </w:rPr>
        <w:t xml:space="preserve"> např. počtu kusů, měsíců, nebo minimální počet jednotek, rychlosti apod., </w:t>
      </w:r>
      <w:r w:rsidRPr="00007753">
        <w:rPr>
          <w:rFonts w:ascii="Arial" w:hAnsi="Arial" w:cs="Arial"/>
          <w:b/>
          <w:bCs/>
          <w:color w:val="000000"/>
          <w:sz w:val="20"/>
          <w:szCs w:val="20"/>
        </w:rPr>
        <w:t>případně jiný požadavek zadavatele</w:t>
      </w:r>
      <w:r w:rsidRPr="00007753">
        <w:rPr>
          <w:rFonts w:ascii="Arial" w:hAnsi="Arial" w:cs="Arial"/>
          <w:color w:val="000000"/>
          <w:sz w:val="20"/>
          <w:szCs w:val="20"/>
        </w:rPr>
        <w:t xml:space="preserve"> (např. na uvedení odkazu na výrobek, názvu výrobce apod.).,</w:t>
      </w:r>
    </w:p>
    <w:p w14:paraId="57CB4734" w14:textId="77777777" w:rsidR="006A6521" w:rsidRPr="00007753" w:rsidRDefault="006A6521" w:rsidP="006A6521">
      <w:pPr>
        <w:numPr>
          <w:ilvl w:val="0"/>
          <w:numId w:val="30"/>
        </w:numPr>
        <w:pBdr>
          <w:top w:val="nil"/>
          <w:left w:val="nil"/>
          <w:bottom w:val="nil"/>
          <w:right w:val="nil"/>
          <w:between w:val="nil"/>
        </w:pBdr>
        <w:spacing w:before="0" w:after="0"/>
        <w:jc w:val="left"/>
        <w:rPr>
          <w:rFonts w:ascii="Arial" w:hAnsi="Arial" w:cs="Arial"/>
          <w:color w:val="000000"/>
          <w:sz w:val="20"/>
          <w:szCs w:val="20"/>
        </w:rPr>
      </w:pPr>
      <w:r w:rsidRPr="00007753">
        <w:rPr>
          <w:rFonts w:ascii="Arial" w:hAnsi="Arial" w:cs="Arial"/>
          <w:color w:val="000000"/>
          <w:sz w:val="20"/>
          <w:szCs w:val="20"/>
        </w:rPr>
        <w:t>ve třetím sloupci účastník uvede, zda jím nabízené komponenty daný požadavek splňují, či nikoliv.</w:t>
      </w:r>
    </w:p>
    <w:p w14:paraId="2C776C82" w14:textId="77777777" w:rsidR="006A6521" w:rsidRPr="00007753" w:rsidRDefault="006A6521" w:rsidP="006A6521">
      <w:pPr>
        <w:pBdr>
          <w:top w:val="nil"/>
          <w:left w:val="nil"/>
          <w:bottom w:val="nil"/>
          <w:right w:val="nil"/>
          <w:between w:val="nil"/>
        </w:pBdr>
        <w:ind w:left="720"/>
        <w:rPr>
          <w:rFonts w:ascii="Arial" w:hAnsi="Arial" w:cs="Arial"/>
          <w:color w:val="000000"/>
          <w:sz w:val="20"/>
          <w:szCs w:val="20"/>
        </w:rPr>
      </w:pPr>
    </w:p>
    <w:p w14:paraId="7C8A902A" w14:textId="77777777" w:rsidR="006A6521" w:rsidRPr="00007753" w:rsidRDefault="006A6521" w:rsidP="006A6521">
      <w:pPr>
        <w:pBdr>
          <w:top w:val="nil"/>
          <w:left w:val="nil"/>
          <w:bottom w:val="nil"/>
          <w:right w:val="nil"/>
          <w:between w:val="nil"/>
        </w:pBdr>
        <w:ind w:left="720"/>
        <w:rPr>
          <w:rFonts w:ascii="Arial" w:hAnsi="Arial" w:cs="Arial"/>
          <w:color w:val="000000"/>
          <w:sz w:val="20"/>
          <w:szCs w:val="20"/>
        </w:rPr>
      </w:pPr>
      <w:r w:rsidRPr="00007753">
        <w:rPr>
          <w:rFonts w:ascii="Arial" w:hAnsi="Arial" w:cs="Arial"/>
          <w:color w:val="000000"/>
          <w:sz w:val="20"/>
          <w:szCs w:val="20"/>
        </w:rPr>
        <w:t>V polích s jiným popisem, než POŽADUJEME a UMOŽŇUJE, uveďte hodnotu Vámi nabízené komponenty.</w:t>
      </w:r>
    </w:p>
    <w:p w14:paraId="06176BAC" w14:textId="461C112F" w:rsidR="006A6521" w:rsidRDefault="006A6521" w:rsidP="006A6521"/>
    <w:p w14:paraId="70D2651D" w14:textId="2212C359" w:rsidR="0064535E" w:rsidRDefault="00756F23" w:rsidP="00521962">
      <w:pPr>
        <w:pStyle w:val="Nadpis2"/>
      </w:pPr>
      <w:r>
        <w:t>Server</w:t>
      </w:r>
    </w:p>
    <w:p w14:paraId="088D0D9B" w14:textId="77777777" w:rsidR="004063A7" w:rsidRPr="004063A7" w:rsidRDefault="004063A7" w:rsidP="004063A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64535E" w:rsidRPr="005A07AB" w14:paraId="28DC1511" w14:textId="77777777" w:rsidTr="003920BC">
        <w:trPr>
          <w:trHeight w:val="780"/>
        </w:trPr>
        <w:tc>
          <w:tcPr>
            <w:tcW w:w="5524" w:type="dxa"/>
            <w:shd w:val="clear" w:color="auto" w:fill="BFBFBF"/>
            <w:vAlign w:val="center"/>
          </w:tcPr>
          <w:p w14:paraId="4F903BB5" w14:textId="77777777" w:rsidR="0064535E" w:rsidRPr="005A07AB" w:rsidRDefault="0064535E" w:rsidP="003920BC">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vAlign w:val="center"/>
          </w:tcPr>
          <w:p w14:paraId="6B4F703C" w14:textId="77777777" w:rsidR="0064535E" w:rsidRPr="005A07AB" w:rsidRDefault="0064535E" w:rsidP="003920BC">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vAlign w:val="center"/>
          </w:tcPr>
          <w:p w14:paraId="619193B3" w14:textId="77777777" w:rsidR="0064535E" w:rsidRPr="005A07AB" w:rsidRDefault="0064535E" w:rsidP="003920BC">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1C598D" w:rsidRPr="005A07AB" w14:paraId="76D8281B" w14:textId="77777777" w:rsidTr="003920BC">
        <w:trPr>
          <w:trHeight w:val="315"/>
        </w:trPr>
        <w:tc>
          <w:tcPr>
            <w:tcW w:w="5524" w:type="dxa"/>
            <w:shd w:val="clear" w:color="auto" w:fill="auto"/>
            <w:vAlign w:val="center"/>
          </w:tcPr>
          <w:p w14:paraId="771168FE" w14:textId="72083F9E"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71F5C884" w14:textId="417D7FD1"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7D1A5913"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6B3D5764" w14:textId="77777777" w:rsidTr="003920BC">
        <w:trPr>
          <w:trHeight w:val="315"/>
        </w:trPr>
        <w:tc>
          <w:tcPr>
            <w:tcW w:w="5524" w:type="dxa"/>
            <w:shd w:val="clear" w:color="auto" w:fill="auto"/>
            <w:vAlign w:val="center"/>
          </w:tcPr>
          <w:p w14:paraId="7520F7B3" w14:textId="77777777" w:rsidR="001C598D" w:rsidRPr="005A07AB" w:rsidRDefault="001C598D" w:rsidP="001C598D">
            <w:pPr>
              <w:spacing w:before="60" w:after="60"/>
              <w:rPr>
                <w:rFonts w:ascii="Arial" w:eastAsia="Calibri" w:hAnsi="Arial" w:cs="Arial"/>
                <w:b/>
                <w:color w:val="000000"/>
                <w:sz w:val="20"/>
                <w:szCs w:val="20"/>
              </w:rPr>
            </w:pPr>
            <w:proofErr w:type="spellStart"/>
            <w:r w:rsidRPr="005A07AB">
              <w:rPr>
                <w:rFonts w:ascii="Arial" w:eastAsia="Calibri" w:hAnsi="Arial" w:cs="Arial"/>
                <w:b/>
                <w:color w:val="000000"/>
                <w:sz w:val="20"/>
                <w:szCs w:val="20"/>
              </w:rPr>
              <w:t>Form</w:t>
            </w:r>
            <w:proofErr w:type="spellEnd"/>
            <w:r w:rsidRPr="005A07AB">
              <w:rPr>
                <w:rFonts w:ascii="Arial" w:eastAsia="Calibri" w:hAnsi="Arial" w:cs="Arial"/>
                <w:b/>
                <w:color w:val="000000"/>
                <w:sz w:val="20"/>
                <w:szCs w:val="20"/>
              </w:rPr>
              <w:t xml:space="preserve"> </w:t>
            </w:r>
            <w:proofErr w:type="spellStart"/>
            <w:r w:rsidRPr="005A07AB">
              <w:rPr>
                <w:rFonts w:ascii="Arial" w:eastAsia="Calibri" w:hAnsi="Arial" w:cs="Arial"/>
                <w:b/>
                <w:color w:val="000000"/>
                <w:sz w:val="20"/>
                <w:szCs w:val="20"/>
              </w:rPr>
              <w:t>Factor</w:t>
            </w:r>
            <w:proofErr w:type="spellEnd"/>
            <w:r w:rsidRPr="005A07AB">
              <w:rPr>
                <w:rFonts w:ascii="Arial" w:eastAsia="Calibri" w:hAnsi="Arial" w:cs="Arial"/>
                <w:b/>
                <w:color w:val="000000"/>
                <w:sz w:val="20"/>
                <w:szCs w:val="20"/>
              </w:rPr>
              <w:t xml:space="preserve"> a vnitřní uspořádání:</w:t>
            </w:r>
          </w:p>
        </w:tc>
        <w:tc>
          <w:tcPr>
            <w:tcW w:w="2268" w:type="dxa"/>
            <w:shd w:val="clear" w:color="auto" w:fill="auto"/>
            <w:vAlign w:val="center"/>
          </w:tcPr>
          <w:p w14:paraId="0CCB7A3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751CC1A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0129623" w14:textId="77777777" w:rsidTr="003920BC">
        <w:trPr>
          <w:trHeight w:val="825"/>
        </w:trPr>
        <w:tc>
          <w:tcPr>
            <w:tcW w:w="5524" w:type="dxa"/>
            <w:shd w:val="clear" w:color="auto" w:fill="auto"/>
            <w:vAlign w:val="center"/>
          </w:tcPr>
          <w:p w14:paraId="2B4E74C4" w14:textId="2723759E"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Server v provedení k instalaci do 19" racku, maximálně </w:t>
            </w:r>
            <w:r>
              <w:rPr>
                <w:rFonts w:ascii="Arial" w:eastAsia="Calibri" w:hAnsi="Arial" w:cs="Arial"/>
                <w:color w:val="000000"/>
                <w:sz w:val="20"/>
                <w:szCs w:val="20"/>
              </w:rPr>
              <w:t>1</w:t>
            </w:r>
            <w:r w:rsidRPr="005A07AB">
              <w:rPr>
                <w:rFonts w:ascii="Arial" w:eastAsia="Calibri" w:hAnsi="Arial" w:cs="Arial"/>
                <w:color w:val="000000"/>
                <w:sz w:val="20"/>
                <w:szCs w:val="20"/>
              </w:rPr>
              <w:t>U.</w:t>
            </w:r>
          </w:p>
          <w:p w14:paraId="7BE24A28"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Barevně označené hot-</w:t>
            </w:r>
            <w:proofErr w:type="spellStart"/>
            <w:r w:rsidRPr="005A07AB">
              <w:rPr>
                <w:rFonts w:ascii="Arial" w:eastAsia="Calibri" w:hAnsi="Arial" w:cs="Arial"/>
                <w:color w:val="000000"/>
                <w:sz w:val="20"/>
                <w:szCs w:val="20"/>
              </w:rPr>
              <w:t>plug</w:t>
            </w:r>
            <w:proofErr w:type="spellEnd"/>
            <w:r w:rsidRPr="005A07AB">
              <w:rPr>
                <w:rFonts w:ascii="Arial" w:eastAsia="Calibri" w:hAnsi="Arial" w:cs="Arial"/>
                <w:color w:val="000000"/>
                <w:sz w:val="20"/>
                <w:szCs w:val="20"/>
              </w:rPr>
              <w:t xml:space="preserve"> komponenty.</w:t>
            </w:r>
          </w:p>
          <w:p w14:paraId="3343E142"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Pro přístup ke všem komponentám není nutné nářadí.</w:t>
            </w:r>
          </w:p>
          <w:p w14:paraId="4E257D36"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Zásuvné ližiny s managementem kabeláže.</w:t>
            </w:r>
          </w:p>
          <w:p w14:paraId="0F417176"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Uzamykatelný čelní panel.</w:t>
            </w:r>
          </w:p>
        </w:tc>
        <w:tc>
          <w:tcPr>
            <w:tcW w:w="2268" w:type="dxa"/>
            <w:shd w:val="clear" w:color="auto" w:fill="auto"/>
            <w:vAlign w:val="center"/>
          </w:tcPr>
          <w:p w14:paraId="5CAA847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4A8F02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0831366" w14:textId="77777777" w:rsidTr="003920BC">
        <w:trPr>
          <w:trHeight w:val="315"/>
        </w:trPr>
        <w:tc>
          <w:tcPr>
            <w:tcW w:w="5524" w:type="dxa"/>
            <w:shd w:val="clear" w:color="auto" w:fill="auto"/>
            <w:vAlign w:val="center"/>
          </w:tcPr>
          <w:p w14:paraId="54168180"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CPU:</w:t>
            </w:r>
          </w:p>
        </w:tc>
        <w:tc>
          <w:tcPr>
            <w:tcW w:w="2268" w:type="dxa"/>
            <w:shd w:val="clear" w:color="auto" w:fill="auto"/>
            <w:vAlign w:val="center"/>
          </w:tcPr>
          <w:p w14:paraId="7E72DB98"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175F5D18"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E2D1DA0" w14:textId="77777777" w:rsidTr="003920BC">
        <w:trPr>
          <w:trHeight w:val="525"/>
        </w:trPr>
        <w:tc>
          <w:tcPr>
            <w:tcW w:w="5524" w:type="dxa"/>
            <w:shd w:val="clear" w:color="auto" w:fill="auto"/>
            <w:vAlign w:val="center"/>
          </w:tcPr>
          <w:p w14:paraId="7F8BF3F0" w14:textId="77777777" w:rsidR="001C598D" w:rsidRPr="005A07AB" w:rsidRDefault="001C598D" w:rsidP="001C598D">
            <w:pPr>
              <w:spacing w:before="60" w:after="60"/>
              <w:rPr>
                <w:rFonts w:ascii="Arial" w:eastAsia="Calibri" w:hAnsi="Arial" w:cs="Arial"/>
                <w:color w:val="000000"/>
                <w:sz w:val="20"/>
                <w:szCs w:val="20"/>
              </w:rPr>
            </w:pPr>
            <w:proofErr w:type="spellStart"/>
            <w:r w:rsidRPr="005A07AB">
              <w:rPr>
                <w:rFonts w:ascii="Arial" w:eastAsia="Calibri" w:hAnsi="Arial" w:cs="Arial"/>
                <w:color w:val="000000"/>
                <w:sz w:val="20"/>
                <w:szCs w:val="20"/>
              </w:rPr>
              <w:t>Dual</w:t>
            </w:r>
            <w:proofErr w:type="spellEnd"/>
            <w:r w:rsidRPr="005A07AB">
              <w:rPr>
                <w:rFonts w:ascii="Arial" w:eastAsia="Calibri" w:hAnsi="Arial" w:cs="Arial"/>
                <w:color w:val="000000"/>
                <w:sz w:val="20"/>
                <w:szCs w:val="20"/>
              </w:rPr>
              <w:t xml:space="preserve"> CPU systém, osazený dvěma CPU.</w:t>
            </w:r>
          </w:p>
          <w:p w14:paraId="025A30CA" w14:textId="7AB65A35"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Systém nesmí z licenčních důvodů přesáhnout celkově 16 jader.</w:t>
            </w:r>
            <w:r>
              <w:rPr>
                <w:rFonts w:ascii="Arial" w:eastAsia="Calibri" w:hAnsi="Arial" w:cs="Arial"/>
                <w:color w:val="000000"/>
                <w:sz w:val="20"/>
                <w:szCs w:val="20"/>
              </w:rPr>
              <w:t xml:space="preserve"> </w:t>
            </w:r>
            <w:r w:rsidRPr="005A07AB">
              <w:rPr>
                <w:rFonts w:ascii="Arial" w:eastAsia="Calibri" w:hAnsi="Arial" w:cs="Arial"/>
                <w:color w:val="000000"/>
                <w:sz w:val="20"/>
                <w:szCs w:val="20"/>
              </w:rPr>
              <w:t>Minimální frekvence procesoru musí být 2.8GHz.</w:t>
            </w:r>
          </w:p>
        </w:tc>
        <w:tc>
          <w:tcPr>
            <w:tcW w:w="2268" w:type="dxa"/>
            <w:shd w:val="clear" w:color="auto" w:fill="auto"/>
            <w:vAlign w:val="center"/>
          </w:tcPr>
          <w:p w14:paraId="590E6988"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8F3706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4570D67" w14:textId="77777777" w:rsidTr="003920BC">
        <w:trPr>
          <w:trHeight w:val="315"/>
        </w:trPr>
        <w:tc>
          <w:tcPr>
            <w:tcW w:w="5524" w:type="dxa"/>
            <w:shd w:val="clear" w:color="auto" w:fill="auto"/>
            <w:vAlign w:val="center"/>
          </w:tcPr>
          <w:p w14:paraId="33D67205"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RAM:</w:t>
            </w:r>
          </w:p>
        </w:tc>
        <w:tc>
          <w:tcPr>
            <w:tcW w:w="2268" w:type="dxa"/>
            <w:shd w:val="clear" w:color="auto" w:fill="auto"/>
            <w:vAlign w:val="center"/>
          </w:tcPr>
          <w:p w14:paraId="44E0FD1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0659211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FEAD610" w14:textId="77777777" w:rsidTr="003920BC">
        <w:trPr>
          <w:trHeight w:val="315"/>
        </w:trPr>
        <w:tc>
          <w:tcPr>
            <w:tcW w:w="5524" w:type="dxa"/>
            <w:shd w:val="clear" w:color="auto" w:fill="auto"/>
            <w:vAlign w:val="center"/>
          </w:tcPr>
          <w:p w14:paraId="3AA9FC0A"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 xml:space="preserve">Min. 32 </w:t>
            </w:r>
            <w:r w:rsidRPr="005A07AB">
              <w:rPr>
                <w:rFonts w:ascii="Arial" w:hAnsi="Arial" w:cs="Arial"/>
                <w:color w:val="000000"/>
                <w:sz w:val="20"/>
                <w:szCs w:val="20"/>
              </w:rPr>
              <w:t>slotů pro</w:t>
            </w:r>
            <w:r w:rsidRPr="005A07AB">
              <w:rPr>
                <w:rFonts w:ascii="Arial" w:eastAsia="Calibri" w:hAnsi="Arial" w:cs="Arial"/>
                <w:color w:val="000000"/>
                <w:sz w:val="20"/>
                <w:szCs w:val="20"/>
              </w:rPr>
              <w:t xml:space="preserve"> DDR4 RDIMM, LRDIMM</w:t>
            </w:r>
          </w:p>
        </w:tc>
        <w:tc>
          <w:tcPr>
            <w:tcW w:w="2268" w:type="dxa"/>
            <w:shd w:val="clear" w:color="auto" w:fill="auto"/>
            <w:vAlign w:val="center"/>
          </w:tcPr>
          <w:p w14:paraId="2636DA6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164B7C5"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7D7FAA33" w14:textId="77777777" w:rsidTr="003920BC">
        <w:trPr>
          <w:trHeight w:val="525"/>
        </w:trPr>
        <w:tc>
          <w:tcPr>
            <w:tcW w:w="5524" w:type="dxa"/>
            <w:shd w:val="clear" w:color="auto" w:fill="auto"/>
            <w:vAlign w:val="center"/>
          </w:tcPr>
          <w:p w14:paraId="5F22E0F4" w14:textId="355A1F54" w:rsidR="001C598D" w:rsidRPr="005A07AB" w:rsidRDefault="001C598D" w:rsidP="001C598D">
            <w:pPr>
              <w:spacing w:before="60" w:after="60"/>
              <w:rPr>
                <w:rFonts w:ascii="Arial" w:eastAsia="Calibri" w:hAnsi="Arial" w:cs="Arial"/>
                <w:color w:val="000000"/>
                <w:sz w:val="20"/>
                <w:szCs w:val="20"/>
              </w:rPr>
            </w:pPr>
            <w:r>
              <w:rPr>
                <w:rFonts w:ascii="Arial" w:hAnsi="Arial" w:cs="Arial"/>
                <w:color w:val="000000"/>
                <w:sz w:val="20"/>
                <w:szCs w:val="20"/>
              </w:rPr>
              <w:t xml:space="preserve">paměť min. 64 GB RAM ECC, min. 3200 MT/s, rozšiřitelnost min. na </w:t>
            </w:r>
            <w:r>
              <w:rPr>
                <w:rFonts w:ascii="Arial" w:hAnsi="Arial" w:cs="Arial"/>
                <w:sz w:val="20"/>
                <w:szCs w:val="20"/>
              </w:rPr>
              <w:t>256</w:t>
            </w:r>
            <w:r>
              <w:rPr>
                <w:rFonts w:ascii="Arial" w:hAnsi="Arial" w:cs="Arial"/>
                <w:color w:val="000000"/>
                <w:sz w:val="20"/>
                <w:szCs w:val="20"/>
              </w:rPr>
              <w:t xml:space="preserve"> GB bez výměny paměťových modulů</w:t>
            </w:r>
          </w:p>
        </w:tc>
        <w:tc>
          <w:tcPr>
            <w:tcW w:w="2268" w:type="dxa"/>
            <w:shd w:val="clear" w:color="auto" w:fill="auto"/>
            <w:vAlign w:val="center"/>
          </w:tcPr>
          <w:p w14:paraId="581CD2D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64D293D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A21CF8F" w14:textId="77777777" w:rsidTr="003920BC">
        <w:trPr>
          <w:trHeight w:val="525"/>
        </w:trPr>
        <w:tc>
          <w:tcPr>
            <w:tcW w:w="5524" w:type="dxa"/>
            <w:shd w:val="clear" w:color="auto" w:fill="auto"/>
            <w:vAlign w:val="center"/>
          </w:tcPr>
          <w:p w14:paraId="25B15EB7"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lastRenderedPageBreak/>
              <w:t>Počet paměťových modulů a rozmístění musí být zvoleno pro optimální výkon s CPU.</w:t>
            </w:r>
          </w:p>
        </w:tc>
        <w:tc>
          <w:tcPr>
            <w:tcW w:w="2268" w:type="dxa"/>
            <w:shd w:val="clear" w:color="auto" w:fill="auto"/>
            <w:vAlign w:val="center"/>
          </w:tcPr>
          <w:p w14:paraId="208B537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C0D0266"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212408FA" w14:textId="77777777" w:rsidTr="003920BC">
        <w:trPr>
          <w:trHeight w:val="315"/>
        </w:trPr>
        <w:tc>
          <w:tcPr>
            <w:tcW w:w="5524" w:type="dxa"/>
            <w:shd w:val="clear" w:color="auto" w:fill="auto"/>
            <w:vAlign w:val="center"/>
          </w:tcPr>
          <w:p w14:paraId="3E2465E2"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Diskový subsystém:</w:t>
            </w:r>
          </w:p>
        </w:tc>
        <w:tc>
          <w:tcPr>
            <w:tcW w:w="2268" w:type="dxa"/>
            <w:shd w:val="clear" w:color="auto" w:fill="auto"/>
            <w:vAlign w:val="center"/>
          </w:tcPr>
          <w:p w14:paraId="15656D24"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6F18AFF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66C2F8E9" w14:textId="77777777" w:rsidTr="003920BC">
        <w:trPr>
          <w:trHeight w:val="780"/>
        </w:trPr>
        <w:tc>
          <w:tcPr>
            <w:tcW w:w="5524" w:type="dxa"/>
            <w:shd w:val="clear" w:color="auto" w:fill="auto"/>
            <w:vAlign w:val="center"/>
          </w:tcPr>
          <w:p w14:paraId="513537DE" w14:textId="368935FD" w:rsidR="001C598D" w:rsidRDefault="001C598D" w:rsidP="001C598D">
            <w:pPr>
              <w:spacing w:before="60" w:after="60" w:line="252" w:lineRule="auto"/>
              <w:rPr>
                <w:rFonts w:ascii="Arial" w:hAnsi="Arial" w:cs="Arial"/>
                <w:color w:val="000000"/>
                <w:sz w:val="20"/>
                <w:szCs w:val="20"/>
              </w:rPr>
            </w:pPr>
            <w:r>
              <w:rPr>
                <w:rFonts w:ascii="Arial" w:hAnsi="Arial" w:cs="Arial"/>
                <w:color w:val="000000"/>
                <w:sz w:val="20"/>
                <w:szCs w:val="20"/>
              </w:rPr>
              <w:t xml:space="preserve">Šasi serveru musí pojmout </w:t>
            </w:r>
            <w:r>
              <w:rPr>
                <w:rFonts w:ascii="Arial" w:hAnsi="Arial" w:cs="Arial"/>
                <w:sz w:val="20"/>
                <w:szCs w:val="20"/>
              </w:rPr>
              <w:t>10</w:t>
            </w:r>
            <w:r>
              <w:rPr>
                <w:rFonts w:ascii="Arial" w:hAnsi="Arial" w:cs="Arial"/>
                <w:color w:val="000000"/>
                <w:sz w:val="20"/>
                <w:szCs w:val="20"/>
              </w:rPr>
              <w:t xml:space="preserve"> HDD</w:t>
            </w:r>
            <w:r>
              <w:rPr>
                <w:rFonts w:ascii="Arial" w:hAnsi="Arial" w:cs="Arial"/>
                <w:sz w:val="20"/>
                <w:szCs w:val="20"/>
              </w:rPr>
              <w:t xml:space="preserve"> </w:t>
            </w:r>
            <w:r>
              <w:rPr>
                <w:rFonts w:ascii="Arial" w:hAnsi="Arial" w:cs="Arial"/>
                <w:color w:val="000000"/>
                <w:sz w:val="20"/>
                <w:szCs w:val="20"/>
              </w:rPr>
              <w:t xml:space="preserve">formátu </w:t>
            </w:r>
            <w:r>
              <w:rPr>
                <w:rFonts w:ascii="Arial" w:hAnsi="Arial" w:cs="Arial"/>
                <w:sz w:val="20"/>
                <w:szCs w:val="20"/>
              </w:rPr>
              <w:t>2</w:t>
            </w:r>
            <w:r>
              <w:rPr>
                <w:rFonts w:ascii="Arial" w:hAnsi="Arial" w:cs="Arial"/>
                <w:color w:val="000000"/>
                <w:sz w:val="20"/>
                <w:szCs w:val="20"/>
              </w:rPr>
              <w:t>.5", přístupných ve vyměnitelných hot-swap rámečcích z přední nebo zadní strany serveru. Rozhraní disků SAS, SATA, rotačních i SSD.</w:t>
            </w:r>
          </w:p>
          <w:p w14:paraId="290970A3" w14:textId="48E90DAA" w:rsidR="001C598D" w:rsidRPr="005A07AB" w:rsidRDefault="001C598D" w:rsidP="001C598D">
            <w:pPr>
              <w:spacing w:before="60" w:after="60"/>
              <w:rPr>
                <w:rFonts w:ascii="Arial" w:eastAsia="Calibri" w:hAnsi="Arial" w:cs="Arial"/>
                <w:color w:val="000000"/>
                <w:sz w:val="20"/>
                <w:szCs w:val="20"/>
              </w:rPr>
            </w:pPr>
            <w:r>
              <w:rPr>
                <w:rFonts w:ascii="Arial" w:hAnsi="Arial" w:cs="Arial"/>
                <w:color w:val="000000"/>
                <w:sz w:val="20"/>
                <w:szCs w:val="20"/>
              </w:rPr>
              <w:t xml:space="preserve">Osazeny 3ks 3,84TB,SSD, typu </w:t>
            </w:r>
            <w:proofErr w:type="spellStart"/>
            <w:r>
              <w:rPr>
                <w:rFonts w:ascii="Arial" w:hAnsi="Arial" w:cs="Arial"/>
                <w:color w:val="000000"/>
                <w:sz w:val="20"/>
                <w:szCs w:val="20"/>
              </w:rPr>
              <w:t>Read</w:t>
            </w:r>
            <w:proofErr w:type="spellEnd"/>
            <w:r>
              <w:rPr>
                <w:rFonts w:ascii="Arial" w:hAnsi="Arial" w:cs="Arial"/>
                <w:color w:val="000000"/>
                <w:sz w:val="20"/>
                <w:szCs w:val="20"/>
              </w:rPr>
              <w:t xml:space="preserve"> </w:t>
            </w:r>
            <w:proofErr w:type="spellStart"/>
            <w:r>
              <w:rPr>
                <w:rFonts w:ascii="Arial" w:hAnsi="Arial" w:cs="Arial"/>
                <w:color w:val="000000"/>
                <w:sz w:val="20"/>
                <w:szCs w:val="20"/>
              </w:rPr>
              <w:t>Intesive</w:t>
            </w:r>
            <w:proofErr w:type="spellEnd"/>
            <w:r>
              <w:rPr>
                <w:rFonts w:ascii="Arial" w:hAnsi="Arial" w:cs="Arial"/>
                <w:color w:val="000000"/>
                <w:sz w:val="20"/>
                <w:szCs w:val="20"/>
              </w:rPr>
              <w:t>.</w:t>
            </w:r>
          </w:p>
        </w:tc>
        <w:tc>
          <w:tcPr>
            <w:tcW w:w="2268" w:type="dxa"/>
            <w:shd w:val="clear" w:color="auto" w:fill="auto"/>
            <w:vAlign w:val="center"/>
          </w:tcPr>
          <w:p w14:paraId="6A32D36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AE4635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1B393F18" w14:textId="77777777" w:rsidTr="003920BC">
        <w:trPr>
          <w:trHeight w:val="315"/>
        </w:trPr>
        <w:tc>
          <w:tcPr>
            <w:tcW w:w="5524" w:type="dxa"/>
            <w:shd w:val="clear" w:color="auto" w:fill="auto"/>
            <w:vAlign w:val="bottom"/>
          </w:tcPr>
          <w:p w14:paraId="60D3DE5B" w14:textId="77777777" w:rsidR="001C598D" w:rsidRPr="005A07AB" w:rsidRDefault="001C598D" w:rsidP="001C598D">
            <w:pPr>
              <w:spacing w:before="60" w:after="60"/>
              <w:rPr>
                <w:rFonts w:ascii="Arial" w:eastAsia="Calibri" w:hAnsi="Arial" w:cs="Arial"/>
                <w:color w:val="000000"/>
                <w:sz w:val="20"/>
                <w:szCs w:val="20"/>
              </w:rPr>
            </w:pPr>
            <w:proofErr w:type="spellStart"/>
            <w:r w:rsidRPr="005A07AB">
              <w:rPr>
                <w:rFonts w:ascii="Arial" w:eastAsia="Calibri" w:hAnsi="Arial" w:cs="Arial"/>
                <w:b/>
                <w:color w:val="000000"/>
                <w:sz w:val="20"/>
                <w:szCs w:val="20"/>
              </w:rPr>
              <w:t>Boot</w:t>
            </w:r>
            <w:proofErr w:type="spellEnd"/>
            <w:r w:rsidRPr="005A07AB">
              <w:rPr>
                <w:rFonts w:ascii="Arial" w:eastAsia="Calibri" w:hAnsi="Arial" w:cs="Arial"/>
                <w:b/>
                <w:color w:val="000000"/>
                <w:sz w:val="20"/>
                <w:szCs w:val="20"/>
              </w:rPr>
              <w:t xml:space="preserve"> Drive:</w:t>
            </w:r>
          </w:p>
        </w:tc>
        <w:tc>
          <w:tcPr>
            <w:tcW w:w="2268" w:type="dxa"/>
            <w:shd w:val="clear" w:color="auto" w:fill="auto"/>
            <w:vAlign w:val="center"/>
          </w:tcPr>
          <w:p w14:paraId="3B062F7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77588D7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w:t>
            </w:r>
          </w:p>
        </w:tc>
      </w:tr>
      <w:tr w:rsidR="001C598D" w:rsidRPr="005A07AB" w14:paraId="1E2FBADD" w14:textId="77777777" w:rsidTr="003920BC">
        <w:trPr>
          <w:trHeight w:val="315"/>
        </w:trPr>
        <w:tc>
          <w:tcPr>
            <w:tcW w:w="5524" w:type="dxa"/>
            <w:shd w:val="clear" w:color="auto" w:fill="auto"/>
          </w:tcPr>
          <w:p w14:paraId="7E363C3B" w14:textId="7F4FD021"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Musí být zajištěn dvojicí HDD v RAID1 a kapacitou 240GB, nesmí se jednat o rotační disky. </w:t>
            </w:r>
          </w:p>
        </w:tc>
        <w:tc>
          <w:tcPr>
            <w:tcW w:w="2268" w:type="dxa"/>
            <w:shd w:val="clear" w:color="auto" w:fill="auto"/>
            <w:vAlign w:val="center"/>
          </w:tcPr>
          <w:p w14:paraId="01B18C5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3617E1C"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011E3188" w14:textId="77777777" w:rsidTr="003920BC">
        <w:trPr>
          <w:trHeight w:val="315"/>
        </w:trPr>
        <w:tc>
          <w:tcPr>
            <w:tcW w:w="5524" w:type="dxa"/>
            <w:shd w:val="clear" w:color="auto" w:fill="auto"/>
          </w:tcPr>
          <w:p w14:paraId="28206DBA"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Disky musí být připojeny na jiný RAID řadič než datové disky.</w:t>
            </w:r>
          </w:p>
        </w:tc>
        <w:tc>
          <w:tcPr>
            <w:tcW w:w="2268" w:type="dxa"/>
            <w:shd w:val="clear" w:color="auto" w:fill="auto"/>
            <w:vAlign w:val="center"/>
          </w:tcPr>
          <w:p w14:paraId="7F1E504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8FBDB70"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4E059ADE" w14:textId="77777777" w:rsidTr="003920BC">
        <w:trPr>
          <w:trHeight w:val="315"/>
        </w:trPr>
        <w:tc>
          <w:tcPr>
            <w:tcW w:w="5524" w:type="dxa"/>
            <w:shd w:val="clear" w:color="auto" w:fill="auto"/>
          </w:tcPr>
          <w:p w14:paraId="7E5ED9B6" w14:textId="2B46409D"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Tyto disky nesmí zabírat požadovaných 1</w:t>
            </w:r>
            <w:r>
              <w:rPr>
                <w:rFonts w:ascii="Arial" w:eastAsia="Calibri" w:hAnsi="Arial" w:cs="Arial"/>
                <w:color w:val="000000"/>
                <w:sz w:val="20"/>
                <w:szCs w:val="20"/>
              </w:rPr>
              <w:t>0</w:t>
            </w:r>
            <w:r w:rsidRPr="005A07AB">
              <w:rPr>
                <w:rFonts w:ascii="Arial" w:eastAsia="Calibri" w:hAnsi="Arial" w:cs="Arial"/>
                <w:color w:val="000000"/>
                <w:sz w:val="20"/>
                <w:szCs w:val="20"/>
              </w:rPr>
              <w:t xml:space="preserve"> hot-swap HDD výše.</w:t>
            </w:r>
          </w:p>
        </w:tc>
        <w:tc>
          <w:tcPr>
            <w:tcW w:w="2268" w:type="dxa"/>
            <w:shd w:val="clear" w:color="auto" w:fill="auto"/>
            <w:vAlign w:val="center"/>
          </w:tcPr>
          <w:p w14:paraId="17D31AE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8BAB6DA"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02AB54D4" w14:textId="77777777" w:rsidTr="003920BC">
        <w:trPr>
          <w:trHeight w:val="315"/>
        </w:trPr>
        <w:tc>
          <w:tcPr>
            <w:tcW w:w="5524" w:type="dxa"/>
            <w:shd w:val="clear" w:color="auto" w:fill="auto"/>
          </w:tcPr>
          <w:p w14:paraId="4813100A"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Disky pro </w:t>
            </w:r>
            <w:proofErr w:type="spellStart"/>
            <w:r w:rsidRPr="005A07AB">
              <w:rPr>
                <w:rFonts w:ascii="Arial" w:eastAsia="Calibri" w:hAnsi="Arial" w:cs="Arial"/>
                <w:color w:val="000000"/>
                <w:sz w:val="20"/>
                <w:szCs w:val="20"/>
              </w:rPr>
              <w:t>boot</w:t>
            </w:r>
            <w:proofErr w:type="spellEnd"/>
            <w:r w:rsidRPr="005A07AB">
              <w:rPr>
                <w:rFonts w:ascii="Arial" w:eastAsia="Calibri" w:hAnsi="Arial" w:cs="Arial"/>
                <w:color w:val="000000"/>
                <w:sz w:val="20"/>
                <w:szCs w:val="20"/>
              </w:rPr>
              <w:t xml:space="preserve"> OS musí být hot-swap, přístupné z přední nebo zadní strany serveru.</w:t>
            </w:r>
          </w:p>
        </w:tc>
        <w:tc>
          <w:tcPr>
            <w:tcW w:w="2268" w:type="dxa"/>
            <w:shd w:val="clear" w:color="auto" w:fill="auto"/>
            <w:vAlign w:val="center"/>
          </w:tcPr>
          <w:p w14:paraId="1E5B1DD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8954CAD"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2A2B576A" w14:textId="77777777" w:rsidTr="003920BC">
        <w:trPr>
          <w:trHeight w:val="315"/>
        </w:trPr>
        <w:tc>
          <w:tcPr>
            <w:tcW w:w="5524" w:type="dxa"/>
            <w:shd w:val="clear" w:color="auto" w:fill="auto"/>
            <w:vAlign w:val="center"/>
          </w:tcPr>
          <w:p w14:paraId="01E2038A"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Diskový řadič:</w:t>
            </w:r>
          </w:p>
        </w:tc>
        <w:tc>
          <w:tcPr>
            <w:tcW w:w="2268" w:type="dxa"/>
            <w:shd w:val="clear" w:color="auto" w:fill="auto"/>
            <w:vAlign w:val="center"/>
          </w:tcPr>
          <w:p w14:paraId="56AE734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7D89CA85"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B50446F" w14:textId="77777777" w:rsidTr="003920BC">
        <w:trPr>
          <w:trHeight w:val="315"/>
        </w:trPr>
        <w:tc>
          <w:tcPr>
            <w:tcW w:w="5524" w:type="dxa"/>
            <w:shd w:val="clear" w:color="auto" w:fill="auto"/>
          </w:tcPr>
          <w:p w14:paraId="5BC5442A" w14:textId="1D3CF972"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Podpora SAS, SATA.</w:t>
            </w:r>
          </w:p>
        </w:tc>
        <w:tc>
          <w:tcPr>
            <w:tcW w:w="2268" w:type="dxa"/>
            <w:shd w:val="clear" w:color="auto" w:fill="auto"/>
            <w:vAlign w:val="center"/>
          </w:tcPr>
          <w:p w14:paraId="39D4E41D"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73FF2B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4E7E265" w14:textId="77777777" w:rsidTr="003920BC">
        <w:trPr>
          <w:trHeight w:val="315"/>
        </w:trPr>
        <w:tc>
          <w:tcPr>
            <w:tcW w:w="5524" w:type="dxa"/>
            <w:shd w:val="clear" w:color="auto" w:fill="auto"/>
          </w:tcPr>
          <w:p w14:paraId="415E0EE5"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8GB NV </w:t>
            </w:r>
            <w:proofErr w:type="spellStart"/>
            <w:r w:rsidRPr="005A07AB">
              <w:rPr>
                <w:rFonts w:ascii="Arial" w:eastAsia="Calibri" w:hAnsi="Arial" w:cs="Arial"/>
                <w:color w:val="000000"/>
                <w:sz w:val="20"/>
                <w:szCs w:val="20"/>
              </w:rPr>
              <w:t>Cache</w:t>
            </w:r>
            <w:proofErr w:type="spellEnd"/>
            <w:r w:rsidRPr="005A07AB">
              <w:rPr>
                <w:rFonts w:ascii="Arial" w:eastAsia="Calibri" w:hAnsi="Arial" w:cs="Arial"/>
                <w:color w:val="000000"/>
                <w:sz w:val="20"/>
                <w:szCs w:val="20"/>
              </w:rPr>
              <w:t>, se zálohováním při výpadku napájení.</w:t>
            </w:r>
          </w:p>
        </w:tc>
        <w:tc>
          <w:tcPr>
            <w:tcW w:w="2268" w:type="dxa"/>
            <w:shd w:val="clear" w:color="auto" w:fill="auto"/>
            <w:vAlign w:val="center"/>
          </w:tcPr>
          <w:p w14:paraId="506E465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18DB86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675CECBC" w14:textId="77777777" w:rsidTr="003920BC">
        <w:trPr>
          <w:trHeight w:val="315"/>
        </w:trPr>
        <w:tc>
          <w:tcPr>
            <w:tcW w:w="5524" w:type="dxa"/>
            <w:shd w:val="clear" w:color="auto" w:fill="auto"/>
          </w:tcPr>
          <w:p w14:paraId="6EE4FF26"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Podpora RAID 1,5,6,50,60.</w:t>
            </w:r>
          </w:p>
        </w:tc>
        <w:tc>
          <w:tcPr>
            <w:tcW w:w="2268" w:type="dxa"/>
            <w:shd w:val="clear" w:color="auto" w:fill="auto"/>
            <w:vAlign w:val="center"/>
          </w:tcPr>
          <w:p w14:paraId="621D596D"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AFC97E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660C45E" w14:textId="77777777" w:rsidTr="003920BC">
        <w:trPr>
          <w:trHeight w:val="315"/>
        </w:trPr>
        <w:tc>
          <w:tcPr>
            <w:tcW w:w="5524" w:type="dxa"/>
            <w:shd w:val="clear" w:color="auto" w:fill="auto"/>
          </w:tcPr>
          <w:p w14:paraId="72F2C462"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Sběrnici připojení k systému PCI-e Gen 4.</w:t>
            </w:r>
          </w:p>
        </w:tc>
        <w:tc>
          <w:tcPr>
            <w:tcW w:w="2268" w:type="dxa"/>
            <w:shd w:val="clear" w:color="auto" w:fill="auto"/>
            <w:vAlign w:val="center"/>
          </w:tcPr>
          <w:p w14:paraId="6664C68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3203A1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A192AF9" w14:textId="77777777" w:rsidTr="003920BC">
        <w:trPr>
          <w:trHeight w:val="315"/>
        </w:trPr>
        <w:tc>
          <w:tcPr>
            <w:tcW w:w="5524" w:type="dxa"/>
            <w:shd w:val="clear" w:color="auto" w:fill="auto"/>
            <w:vAlign w:val="center"/>
          </w:tcPr>
          <w:p w14:paraId="095A1F58"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Interface:</w:t>
            </w:r>
          </w:p>
        </w:tc>
        <w:tc>
          <w:tcPr>
            <w:tcW w:w="2268" w:type="dxa"/>
            <w:shd w:val="clear" w:color="auto" w:fill="auto"/>
            <w:vAlign w:val="center"/>
          </w:tcPr>
          <w:p w14:paraId="61713A9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4FE1F24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52452ED" w14:textId="77777777" w:rsidTr="003920BC">
        <w:trPr>
          <w:trHeight w:val="315"/>
        </w:trPr>
        <w:tc>
          <w:tcPr>
            <w:tcW w:w="5524" w:type="dxa"/>
            <w:shd w:val="clear" w:color="auto" w:fill="auto"/>
            <w:vAlign w:val="center"/>
          </w:tcPr>
          <w:p w14:paraId="2292525F"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Min. 3x externí USB, z toho min. 1x USB 3.0</w:t>
            </w:r>
          </w:p>
        </w:tc>
        <w:tc>
          <w:tcPr>
            <w:tcW w:w="2268" w:type="dxa"/>
            <w:shd w:val="clear" w:color="auto" w:fill="auto"/>
            <w:vAlign w:val="center"/>
          </w:tcPr>
          <w:p w14:paraId="626EDE07"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248926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E2ECC52" w14:textId="77777777" w:rsidTr="003920BC">
        <w:trPr>
          <w:trHeight w:val="315"/>
        </w:trPr>
        <w:tc>
          <w:tcPr>
            <w:tcW w:w="5524" w:type="dxa"/>
            <w:shd w:val="clear" w:color="auto" w:fill="auto"/>
            <w:vAlign w:val="center"/>
          </w:tcPr>
          <w:p w14:paraId="1D8E3713"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Dedikovaný USB management port</w:t>
            </w:r>
          </w:p>
        </w:tc>
        <w:tc>
          <w:tcPr>
            <w:tcW w:w="2268" w:type="dxa"/>
            <w:shd w:val="clear" w:color="auto" w:fill="auto"/>
            <w:vAlign w:val="center"/>
          </w:tcPr>
          <w:p w14:paraId="73E399BC"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D8DA63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51381E22" w14:textId="77777777" w:rsidTr="003920BC">
        <w:trPr>
          <w:trHeight w:val="315"/>
        </w:trPr>
        <w:tc>
          <w:tcPr>
            <w:tcW w:w="5524" w:type="dxa"/>
            <w:shd w:val="clear" w:color="auto" w:fill="auto"/>
            <w:vAlign w:val="center"/>
          </w:tcPr>
          <w:p w14:paraId="24614A1F"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Min. 2x VGA port (jeden z každé strany serveru)</w:t>
            </w:r>
          </w:p>
        </w:tc>
        <w:tc>
          <w:tcPr>
            <w:tcW w:w="2268" w:type="dxa"/>
            <w:shd w:val="clear" w:color="auto" w:fill="auto"/>
            <w:vAlign w:val="center"/>
          </w:tcPr>
          <w:p w14:paraId="4365430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ECA47FB"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7EA56596" w14:textId="77777777" w:rsidTr="003920BC">
        <w:trPr>
          <w:trHeight w:val="315"/>
        </w:trPr>
        <w:tc>
          <w:tcPr>
            <w:tcW w:w="5524" w:type="dxa"/>
            <w:shd w:val="clear" w:color="auto" w:fill="auto"/>
            <w:vAlign w:val="center"/>
          </w:tcPr>
          <w:p w14:paraId="70E8CFCC"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Napájecí zdroje:</w:t>
            </w:r>
          </w:p>
        </w:tc>
        <w:tc>
          <w:tcPr>
            <w:tcW w:w="2268" w:type="dxa"/>
            <w:shd w:val="clear" w:color="auto" w:fill="auto"/>
            <w:vAlign w:val="center"/>
          </w:tcPr>
          <w:p w14:paraId="2E78AFF5"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670324BD"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117850BF" w14:textId="77777777" w:rsidTr="003920BC">
        <w:trPr>
          <w:trHeight w:val="525"/>
        </w:trPr>
        <w:tc>
          <w:tcPr>
            <w:tcW w:w="5524" w:type="dxa"/>
            <w:shd w:val="clear" w:color="auto" w:fill="auto"/>
            <w:vAlign w:val="center"/>
          </w:tcPr>
          <w:p w14:paraId="2A372028" w14:textId="4537B4B0" w:rsidR="001C598D" w:rsidRPr="005A07AB" w:rsidRDefault="001C598D" w:rsidP="001C598D">
            <w:pPr>
              <w:spacing w:before="60" w:after="60"/>
              <w:rPr>
                <w:rFonts w:ascii="Arial" w:eastAsia="Calibri" w:hAnsi="Arial" w:cs="Arial"/>
                <w:color w:val="000000"/>
                <w:sz w:val="20"/>
                <w:szCs w:val="20"/>
              </w:rPr>
            </w:pPr>
            <w:r>
              <w:rPr>
                <w:rFonts w:ascii="Arial" w:hAnsi="Arial" w:cs="Arial"/>
                <w:color w:val="000000"/>
                <w:sz w:val="20"/>
                <w:szCs w:val="20"/>
              </w:rPr>
              <w:t>Dva redundantní napájecí zdroje, včetně napájecích kabelů (konektory typu C13/C14)</w:t>
            </w:r>
          </w:p>
        </w:tc>
        <w:tc>
          <w:tcPr>
            <w:tcW w:w="2268" w:type="dxa"/>
            <w:shd w:val="clear" w:color="auto" w:fill="auto"/>
            <w:vAlign w:val="center"/>
          </w:tcPr>
          <w:p w14:paraId="1FD97154"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3DD725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08E5BB36" w14:textId="77777777" w:rsidTr="003920BC">
        <w:trPr>
          <w:trHeight w:val="315"/>
        </w:trPr>
        <w:tc>
          <w:tcPr>
            <w:tcW w:w="5524" w:type="dxa"/>
            <w:shd w:val="clear" w:color="auto" w:fill="auto"/>
            <w:vAlign w:val="center"/>
          </w:tcPr>
          <w:p w14:paraId="4FBE5A78"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Rozšiřující sloty:</w:t>
            </w:r>
          </w:p>
        </w:tc>
        <w:tc>
          <w:tcPr>
            <w:tcW w:w="2268" w:type="dxa"/>
            <w:shd w:val="clear" w:color="auto" w:fill="auto"/>
            <w:vAlign w:val="center"/>
          </w:tcPr>
          <w:p w14:paraId="54A1987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566201A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1BA94E4" w14:textId="77777777" w:rsidTr="003920BC">
        <w:trPr>
          <w:trHeight w:val="315"/>
        </w:trPr>
        <w:tc>
          <w:tcPr>
            <w:tcW w:w="5524" w:type="dxa"/>
            <w:shd w:val="clear" w:color="auto" w:fill="auto"/>
            <w:vAlign w:val="center"/>
          </w:tcPr>
          <w:p w14:paraId="704BB6CB" w14:textId="0DDA1FFB"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Min. </w:t>
            </w:r>
            <w:r>
              <w:rPr>
                <w:rFonts w:ascii="Arial" w:eastAsia="Calibri" w:hAnsi="Arial" w:cs="Arial"/>
                <w:color w:val="000000"/>
                <w:sz w:val="20"/>
                <w:szCs w:val="20"/>
              </w:rPr>
              <w:t>3</w:t>
            </w:r>
            <w:r w:rsidRPr="005A07AB">
              <w:rPr>
                <w:rFonts w:ascii="Arial" w:eastAsia="Calibri" w:hAnsi="Arial" w:cs="Arial"/>
                <w:color w:val="000000"/>
                <w:sz w:val="20"/>
                <w:szCs w:val="20"/>
              </w:rPr>
              <w:t>ks PCI-e Gen4 slotů</w:t>
            </w:r>
            <w:r>
              <w:rPr>
                <w:rFonts w:ascii="Arial" w:eastAsia="Calibri" w:hAnsi="Arial" w:cs="Arial"/>
                <w:color w:val="000000"/>
                <w:sz w:val="20"/>
                <w:szCs w:val="20"/>
              </w:rPr>
              <w:t xml:space="preserve"> </w:t>
            </w:r>
            <w:r w:rsidRPr="005A07AB">
              <w:rPr>
                <w:rFonts w:ascii="Arial" w:eastAsia="Calibri" w:hAnsi="Arial" w:cs="Arial"/>
                <w:color w:val="000000"/>
                <w:sz w:val="20"/>
                <w:szCs w:val="20"/>
              </w:rPr>
              <w:t>x16.</w:t>
            </w:r>
          </w:p>
        </w:tc>
        <w:tc>
          <w:tcPr>
            <w:tcW w:w="2268" w:type="dxa"/>
            <w:shd w:val="clear" w:color="auto" w:fill="auto"/>
            <w:vAlign w:val="center"/>
          </w:tcPr>
          <w:p w14:paraId="23B08215"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57B2EA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7CAEA691" w14:textId="77777777" w:rsidTr="003920BC">
        <w:trPr>
          <w:trHeight w:val="315"/>
        </w:trPr>
        <w:tc>
          <w:tcPr>
            <w:tcW w:w="5524" w:type="dxa"/>
            <w:shd w:val="clear" w:color="auto" w:fill="auto"/>
            <w:vAlign w:val="center"/>
          </w:tcPr>
          <w:p w14:paraId="0DEEB3D7"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Síťové porty:</w:t>
            </w:r>
          </w:p>
        </w:tc>
        <w:tc>
          <w:tcPr>
            <w:tcW w:w="2268" w:type="dxa"/>
            <w:shd w:val="clear" w:color="auto" w:fill="auto"/>
            <w:vAlign w:val="center"/>
          </w:tcPr>
          <w:p w14:paraId="1975FDC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5E945C88"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1650460" w14:textId="77777777" w:rsidTr="003920BC">
        <w:trPr>
          <w:trHeight w:val="315"/>
        </w:trPr>
        <w:tc>
          <w:tcPr>
            <w:tcW w:w="5524" w:type="dxa"/>
            <w:shd w:val="clear" w:color="auto" w:fill="auto"/>
          </w:tcPr>
          <w:p w14:paraId="4EF6A766" w14:textId="2135A9EF" w:rsidR="001C598D" w:rsidRPr="005A07AB" w:rsidRDefault="001C598D" w:rsidP="001C598D">
            <w:pPr>
              <w:spacing w:before="60" w:after="60" w:line="252" w:lineRule="auto"/>
              <w:rPr>
                <w:rFonts w:ascii="Arial" w:eastAsia="Calibri" w:hAnsi="Arial" w:cs="Arial"/>
                <w:color w:val="000000"/>
                <w:sz w:val="20"/>
                <w:szCs w:val="20"/>
              </w:rPr>
            </w:pPr>
            <w:r>
              <w:rPr>
                <w:rFonts w:ascii="Arial" w:hAnsi="Arial" w:cs="Arial"/>
                <w:sz w:val="20"/>
                <w:szCs w:val="20"/>
              </w:rPr>
              <w:t>2</w:t>
            </w:r>
            <w:r>
              <w:rPr>
                <w:rFonts w:ascii="Arial" w:hAnsi="Arial" w:cs="Arial"/>
                <w:color w:val="000000"/>
                <w:sz w:val="20"/>
                <w:szCs w:val="20"/>
              </w:rPr>
              <w:t xml:space="preserve"> porty LAN 10</w:t>
            </w:r>
            <w:r>
              <w:rPr>
                <w:rFonts w:ascii="Arial" w:hAnsi="Arial" w:cs="Arial"/>
                <w:sz w:val="20"/>
                <w:szCs w:val="20"/>
              </w:rPr>
              <w:t xml:space="preserve"> </w:t>
            </w:r>
            <w:proofErr w:type="spellStart"/>
            <w:r>
              <w:rPr>
                <w:rFonts w:ascii="Arial" w:hAnsi="Arial" w:cs="Arial"/>
                <w:sz w:val="20"/>
                <w:szCs w:val="20"/>
              </w:rPr>
              <w:t>GbE</w:t>
            </w:r>
            <w:proofErr w:type="spellEnd"/>
            <w:r>
              <w:rPr>
                <w:rFonts w:ascii="Arial" w:hAnsi="Arial" w:cs="Arial"/>
                <w:sz w:val="20"/>
                <w:szCs w:val="20"/>
              </w:rPr>
              <w:t xml:space="preserve"> (kompatibilní s nabízeným </w:t>
            </w:r>
            <w:proofErr w:type="spellStart"/>
            <w:r>
              <w:rPr>
                <w:rFonts w:ascii="Arial" w:hAnsi="Arial" w:cs="Arial"/>
                <w:sz w:val="20"/>
                <w:szCs w:val="20"/>
              </w:rPr>
              <w:t>switchem</w:t>
            </w:r>
            <w:proofErr w:type="spellEnd"/>
            <w:r>
              <w:rPr>
                <w:rFonts w:ascii="Arial" w:hAnsi="Arial" w:cs="Arial"/>
                <w:sz w:val="20"/>
                <w:szCs w:val="20"/>
              </w:rPr>
              <w:t>)</w:t>
            </w:r>
            <w:r>
              <w:rPr>
                <w:rFonts w:ascii="Arial" w:hAnsi="Arial" w:cs="Arial"/>
                <w:color w:val="000000"/>
                <w:sz w:val="20"/>
                <w:szCs w:val="20"/>
              </w:rPr>
              <w:t xml:space="preserve"> nezabírající PCI-e slot. Možnost budoucí výměny např. za 100GbE.</w:t>
            </w:r>
          </w:p>
        </w:tc>
        <w:tc>
          <w:tcPr>
            <w:tcW w:w="2268" w:type="dxa"/>
            <w:shd w:val="clear" w:color="auto" w:fill="auto"/>
            <w:vAlign w:val="center"/>
          </w:tcPr>
          <w:p w14:paraId="6780C5E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23409B3"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0BCF88B0" w14:textId="77777777" w:rsidTr="003920BC">
        <w:trPr>
          <w:trHeight w:val="315"/>
        </w:trPr>
        <w:tc>
          <w:tcPr>
            <w:tcW w:w="5524" w:type="dxa"/>
            <w:shd w:val="clear" w:color="auto" w:fill="auto"/>
            <w:vAlign w:val="center"/>
          </w:tcPr>
          <w:p w14:paraId="116CD7C8"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Kompatibilita:</w:t>
            </w:r>
          </w:p>
        </w:tc>
        <w:tc>
          <w:tcPr>
            <w:tcW w:w="2268" w:type="dxa"/>
            <w:shd w:val="clear" w:color="auto" w:fill="auto"/>
            <w:vAlign w:val="center"/>
          </w:tcPr>
          <w:p w14:paraId="179ED0A7"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42B7449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18156E2F" w14:textId="77777777" w:rsidTr="003920BC">
        <w:trPr>
          <w:trHeight w:val="315"/>
        </w:trPr>
        <w:tc>
          <w:tcPr>
            <w:tcW w:w="5524" w:type="dxa"/>
            <w:shd w:val="clear" w:color="auto" w:fill="auto"/>
            <w:vAlign w:val="center"/>
          </w:tcPr>
          <w:p w14:paraId="33BB7904"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Microsoft Windows Server® </w:t>
            </w:r>
          </w:p>
        </w:tc>
        <w:tc>
          <w:tcPr>
            <w:tcW w:w="2268" w:type="dxa"/>
            <w:shd w:val="clear" w:color="auto" w:fill="auto"/>
            <w:vAlign w:val="center"/>
          </w:tcPr>
          <w:p w14:paraId="3A1E675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B6E789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0716590" w14:textId="77777777" w:rsidTr="003920BC">
        <w:trPr>
          <w:trHeight w:val="315"/>
        </w:trPr>
        <w:tc>
          <w:tcPr>
            <w:tcW w:w="5524" w:type="dxa"/>
            <w:shd w:val="clear" w:color="auto" w:fill="auto"/>
            <w:vAlign w:val="center"/>
          </w:tcPr>
          <w:p w14:paraId="0930CA6F" w14:textId="77777777" w:rsidR="001C598D" w:rsidRPr="005A07AB" w:rsidRDefault="001C598D" w:rsidP="001C598D">
            <w:pPr>
              <w:spacing w:before="60" w:after="60"/>
              <w:rPr>
                <w:rFonts w:ascii="Arial" w:eastAsia="Calibri" w:hAnsi="Arial" w:cs="Arial"/>
                <w:color w:val="000000"/>
                <w:sz w:val="20"/>
                <w:szCs w:val="20"/>
              </w:rPr>
            </w:pPr>
            <w:proofErr w:type="spellStart"/>
            <w:r w:rsidRPr="005A07AB">
              <w:rPr>
                <w:rFonts w:ascii="Arial" w:eastAsia="Calibri" w:hAnsi="Arial" w:cs="Arial"/>
                <w:color w:val="000000"/>
                <w:sz w:val="20"/>
                <w:szCs w:val="20"/>
              </w:rPr>
              <w:t>Red</w:t>
            </w:r>
            <w:proofErr w:type="spellEnd"/>
            <w:r w:rsidRPr="005A07AB">
              <w:rPr>
                <w:rFonts w:ascii="Arial" w:eastAsia="Calibri" w:hAnsi="Arial" w:cs="Arial"/>
                <w:color w:val="000000"/>
                <w:sz w:val="20"/>
                <w:szCs w:val="20"/>
              </w:rPr>
              <w:t xml:space="preserve"> </w:t>
            </w:r>
            <w:proofErr w:type="spellStart"/>
            <w:r w:rsidRPr="005A07AB">
              <w:rPr>
                <w:rFonts w:ascii="Arial" w:eastAsia="Calibri" w:hAnsi="Arial" w:cs="Arial"/>
                <w:color w:val="000000"/>
                <w:sz w:val="20"/>
                <w:szCs w:val="20"/>
              </w:rPr>
              <w:t>Hat</w:t>
            </w:r>
            <w:proofErr w:type="spellEnd"/>
            <w:r w:rsidRPr="005A07AB">
              <w:rPr>
                <w:rFonts w:ascii="Arial" w:eastAsia="Calibri" w:hAnsi="Arial" w:cs="Arial"/>
                <w:color w:val="000000"/>
                <w:sz w:val="20"/>
                <w:szCs w:val="20"/>
              </w:rPr>
              <w:t xml:space="preserve">® </w:t>
            </w:r>
            <w:proofErr w:type="spellStart"/>
            <w:r w:rsidRPr="005A07AB">
              <w:rPr>
                <w:rFonts w:ascii="Arial" w:eastAsia="Calibri" w:hAnsi="Arial" w:cs="Arial"/>
                <w:color w:val="000000"/>
                <w:sz w:val="20"/>
                <w:szCs w:val="20"/>
              </w:rPr>
              <w:t>Enterprise</w:t>
            </w:r>
            <w:proofErr w:type="spellEnd"/>
            <w:r w:rsidRPr="005A07AB">
              <w:rPr>
                <w:rFonts w:ascii="Arial" w:eastAsia="Calibri" w:hAnsi="Arial" w:cs="Arial"/>
                <w:color w:val="000000"/>
                <w:sz w:val="20"/>
                <w:szCs w:val="20"/>
              </w:rPr>
              <w:t xml:space="preserve"> Linux</w:t>
            </w:r>
          </w:p>
        </w:tc>
        <w:tc>
          <w:tcPr>
            <w:tcW w:w="2268" w:type="dxa"/>
            <w:shd w:val="clear" w:color="auto" w:fill="auto"/>
            <w:vAlign w:val="center"/>
          </w:tcPr>
          <w:p w14:paraId="2FD2B12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0E230A8"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1C07BD85" w14:textId="77777777" w:rsidTr="003920BC">
        <w:trPr>
          <w:trHeight w:val="315"/>
        </w:trPr>
        <w:tc>
          <w:tcPr>
            <w:tcW w:w="5524" w:type="dxa"/>
            <w:shd w:val="clear" w:color="auto" w:fill="auto"/>
            <w:vAlign w:val="center"/>
          </w:tcPr>
          <w:p w14:paraId="5952188E"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SUSE® Linux </w:t>
            </w:r>
            <w:proofErr w:type="spellStart"/>
            <w:r w:rsidRPr="005A07AB">
              <w:rPr>
                <w:rFonts w:ascii="Arial" w:eastAsia="Calibri" w:hAnsi="Arial" w:cs="Arial"/>
                <w:color w:val="000000"/>
                <w:sz w:val="20"/>
                <w:szCs w:val="20"/>
              </w:rPr>
              <w:t>Enterprise</w:t>
            </w:r>
            <w:proofErr w:type="spellEnd"/>
            <w:r w:rsidRPr="005A07AB">
              <w:rPr>
                <w:rFonts w:ascii="Arial" w:eastAsia="Calibri" w:hAnsi="Arial" w:cs="Arial"/>
                <w:color w:val="000000"/>
                <w:sz w:val="20"/>
                <w:szCs w:val="20"/>
              </w:rPr>
              <w:t xml:space="preserve"> Server</w:t>
            </w:r>
          </w:p>
        </w:tc>
        <w:tc>
          <w:tcPr>
            <w:tcW w:w="2268" w:type="dxa"/>
            <w:shd w:val="clear" w:color="auto" w:fill="auto"/>
            <w:vAlign w:val="center"/>
          </w:tcPr>
          <w:p w14:paraId="3D84F83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133671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0A6C131E" w14:textId="77777777" w:rsidTr="003920BC">
        <w:trPr>
          <w:trHeight w:val="315"/>
        </w:trPr>
        <w:tc>
          <w:tcPr>
            <w:tcW w:w="5524" w:type="dxa"/>
            <w:shd w:val="clear" w:color="auto" w:fill="auto"/>
            <w:vAlign w:val="center"/>
          </w:tcPr>
          <w:p w14:paraId="6FFE6610" w14:textId="77777777" w:rsidR="001C598D" w:rsidRPr="005A07AB" w:rsidRDefault="001C598D" w:rsidP="001C598D">
            <w:pPr>
              <w:spacing w:before="60" w:after="60"/>
              <w:rPr>
                <w:rFonts w:ascii="Arial" w:eastAsia="Calibri" w:hAnsi="Arial" w:cs="Arial"/>
                <w:color w:val="000000"/>
                <w:sz w:val="20"/>
                <w:szCs w:val="20"/>
              </w:rPr>
            </w:pPr>
            <w:proofErr w:type="spellStart"/>
            <w:r w:rsidRPr="005A07AB">
              <w:rPr>
                <w:rFonts w:ascii="Arial" w:eastAsia="Calibri" w:hAnsi="Arial" w:cs="Arial"/>
                <w:color w:val="000000"/>
                <w:sz w:val="20"/>
                <w:szCs w:val="20"/>
              </w:rPr>
              <w:t>VMware</w:t>
            </w:r>
            <w:proofErr w:type="spellEnd"/>
            <w:r w:rsidRPr="005A07AB">
              <w:rPr>
                <w:rFonts w:ascii="Arial" w:eastAsia="Calibri" w:hAnsi="Arial" w:cs="Arial"/>
                <w:color w:val="000000"/>
                <w:sz w:val="20"/>
                <w:szCs w:val="20"/>
              </w:rPr>
              <w:t xml:space="preserve">® </w:t>
            </w:r>
            <w:proofErr w:type="spellStart"/>
            <w:r w:rsidRPr="005A07AB">
              <w:rPr>
                <w:rFonts w:ascii="Arial" w:eastAsia="Calibri" w:hAnsi="Arial" w:cs="Arial"/>
                <w:color w:val="000000"/>
                <w:sz w:val="20"/>
                <w:szCs w:val="20"/>
              </w:rPr>
              <w:t>ESXi</w:t>
            </w:r>
            <w:proofErr w:type="spellEnd"/>
          </w:p>
        </w:tc>
        <w:tc>
          <w:tcPr>
            <w:tcW w:w="2268" w:type="dxa"/>
            <w:shd w:val="clear" w:color="auto" w:fill="auto"/>
            <w:vAlign w:val="center"/>
          </w:tcPr>
          <w:p w14:paraId="0D9E705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248B59D"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60043C33" w14:textId="77777777" w:rsidTr="003920BC">
        <w:trPr>
          <w:trHeight w:val="315"/>
        </w:trPr>
        <w:tc>
          <w:tcPr>
            <w:tcW w:w="5524" w:type="dxa"/>
            <w:shd w:val="clear" w:color="auto" w:fill="auto"/>
            <w:vAlign w:val="center"/>
          </w:tcPr>
          <w:p w14:paraId="1BE654D0"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Management a vzdálená správa:</w:t>
            </w:r>
          </w:p>
        </w:tc>
        <w:tc>
          <w:tcPr>
            <w:tcW w:w="2268" w:type="dxa"/>
            <w:shd w:val="clear" w:color="auto" w:fill="auto"/>
            <w:vAlign w:val="center"/>
          </w:tcPr>
          <w:p w14:paraId="6E5078B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203302E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2764983B" w14:textId="77777777" w:rsidTr="003920BC">
        <w:trPr>
          <w:trHeight w:val="525"/>
        </w:trPr>
        <w:tc>
          <w:tcPr>
            <w:tcW w:w="5524" w:type="dxa"/>
            <w:shd w:val="clear" w:color="auto" w:fill="auto"/>
            <w:vAlign w:val="center"/>
          </w:tcPr>
          <w:p w14:paraId="1D866545" w14:textId="271C5BAB" w:rsidR="001C598D" w:rsidRPr="005A07AB" w:rsidRDefault="001C598D" w:rsidP="001C598D">
            <w:pPr>
              <w:spacing w:before="60" w:after="60"/>
              <w:rPr>
                <w:rFonts w:ascii="Arial" w:eastAsia="Calibri" w:hAnsi="Arial" w:cs="Arial"/>
                <w:color w:val="000000"/>
                <w:sz w:val="20"/>
                <w:szCs w:val="20"/>
              </w:rPr>
            </w:pPr>
            <w:r>
              <w:rPr>
                <w:rFonts w:ascii="Arial" w:hAnsi="Arial" w:cs="Arial"/>
                <w:sz w:val="20"/>
                <w:szCs w:val="20"/>
              </w:rPr>
              <w:t xml:space="preserve">Stavové informace na čelním panelu s výraznou indikací nestandardních a chybových provozních stavů či parametrů </w:t>
            </w:r>
            <w:r>
              <w:rPr>
                <w:rFonts w:ascii="Arial" w:hAnsi="Arial" w:cs="Arial"/>
                <w:sz w:val="20"/>
                <w:szCs w:val="20"/>
              </w:rPr>
              <w:lastRenderedPageBreak/>
              <w:t>(min. napájení, teplota, vada HDD). Aktivní indikace standardního provozního stavu. V případě závady zobrazuje její popis v textové formě</w:t>
            </w:r>
          </w:p>
        </w:tc>
        <w:tc>
          <w:tcPr>
            <w:tcW w:w="2268" w:type="dxa"/>
            <w:shd w:val="clear" w:color="auto" w:fill="auto"/>
            <w:vAlign w:val="center"/>
          </w:tcPr>
          <w:p w14:paraId="47E7BB64"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lastRenderedPageBreak/>
              <w:t>POŽADUJEME</w:t>
            </w:r>
          </w:p>
        </w:tc>
        <w:tc>
          <w:tcPr>
            <w:tcW w:w="1417" w:type="dxa"/>
            <w:shd w:val="clear" w:color="auto" w:fill="auto"/>
            <w:vAlign w:val="center"/>
          </w:tcPr>
          <w:p w14:paraId="200CD56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6E2C883" w14:textId="77777777" w:rsidTr="003920BC">
        <w:trPr>
          <w:trHeight w:val="525"/>
        </w:trPr>
        <w:tc>
          <w:tcPr>
            <w:tcW w:w="5524" w:type="dxa"/>
            <w:shd w:val="clear" w:color="auto" w:fill="auto"/>
            <w:vAlign w:val="center"/>
          </w:tcPr>
          <w:p w14:paraId="5930DCE9"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lastRenderedPageBreak/>
              <w:t>Vzdálená správa – 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p>
        </w:tc>
        <w:tc>
          <w:tcPr>
            <w:tcW w:w="2268" w:type="dxa"/>
            <w:shd w:val="clear" w:color="auto" w:fill="auto"/>
            <w:vAlign w:val="center"/>
          </w:tcPr>
          <w:p w14:paraId="4297A97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F4C22E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AD575D6" w14:textId="77777777" w:rsidTr="003920BC">
        <w:trPr>
          <w:trHeight w:val="315"/>
        </w:trPr>
        <w:tc>
          <w:tcPr>
            <w:tcW w:w="5524" w:type="dxa"/>
            <w:shd w:val="clear" w:color="auto" w:fill="auto"/>
            <w:vAlign w:val="center"/>
          </w:tcPr>
          <w:p w14:paraId="35331AF7"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Vzdálená správa musí disponovat vlastním management GUI, přístupným z běžných www prohlížečů. GUI musí být čistě v HTML5 a nesmí využívat dodatečných JAVA nebo ACTIVE-X komponent. Musí umožnit vzdálenou obrazovku s konzolí, možnost vzdáleného připojení ISO virtuální DVD a možnost vzdáleného připojení USB disku.</w:t>
            </w:r>
          </w:p>
        </w:tc>
        <w:tc>
          <w:tcPr>
            <w:tcW w:w="2268" w:type="dxa"/>
            <w:shd w:val="clear" w:color="auto" w:fill="auto"/>
            <w:vAlign w:val="center"/>
          </w:tcPr>
          <w:p w14:paraId="049E334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420D69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225B31F" w14:textId="77777777" w:rsidTr="003920BC">
        <w:trPr>
          <w:trHeight w:val="315"/>
        </w:trPr>
        <w:tc>
          <w:tcPr>
            <w:tcW w:w="5524" w:type="dxa"/>
            <w:shd w:val="clear" w:color="auto" w:fill="auto"/>
            <w:vAlign w:val="center"/>
          </w:tcPr>
          <w:p w14:paraId="2A166CCF"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Management serveru musí podporovat CLI, REST FULL Api klienty, a umožňovat automatizaci administrativních úkonů pomocí skriptů </w:t>
            </w:r>
            <w:proofErr w:type="spellStart"/>
            <w:r w:rsidRPr="005A07AB">
              <w:rPr>
                <w:rFonts w:ascii="Arial" w:eastAsia="Calibri" w:hAnsi="Arial" w:cs="Arial"/>
                <w:color w:val="000000"/>
                <w:sz w:val="20"/>
                <w:szCs w:val="20"/>
              </w:rPr>
              <w:t>PowerShell</w:t>
            </w:r>
            <w:proofErr w:type="spellEnd"/>
            <w:r w:rsidRPr="005A07AB">
              <w:rPr>
                <w:rFonts w:ascii="Arial" w:eastAsia="Calibri" w:hAnsi="Arial" w:cs="Arial"/>
                <w:color w:val="000000"/>
                <w:sz w:val="20"/>
                <w:szCs w:val="20"/>
              </w:rPr>
              <w:t xml:space="preserve">, Python a zabezpečenou správu pomocí </w:t>
            </w:r>
            <w:proofErr w:type="spellStart"/>
            <w:r w:rsidRPr="005A07AB">
              <w:rPr>
                <w:rFonts w:ascii="Arial" w:eastAsia="Calibri" w:hAnsi="Arial" w:cs="Arial"/>
                <w:color w:val="000000"/>
                <w:sz w:val="20"/>
                <w:szCs w:val="20"/>
              </w:rPr>
              <w:t>Redfish</w:t>
            </w:r>
            <w:proofErr w:type="spellEnd"/>
            <w:r w:rsidRPr="005A07AB">
              <w:rPr>
                <w:rFonts w:ascii="Arial" w:eastAsia="Calibri" w:hAnsi="Arial" w:cs="Arial"/>
                <w:color w:val="000000"/>
                <w:sz w:val="20"/>
                <w:szCs w:val="20"/>
              </w:rPr>
              <w:t>, IPMI a WSMAN protokolů.</w:t>
            </w:r>
          </w:p>
        </w:tc>
        <w:tc>
          <w:tcPr>
            <w:tcW w:w="2268" w:type="dxa"/>
            <w:shd w:val="clear" w:color="auto" w:fill="auto"/>
            <w:vAlign w:val="center"/>
          </w:tcPr>
          <w:p w14:paraId="3959016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6980C89"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1FAF745" w14:textId="77777777" w:rsidTr="003920BC">
        <w:trPr>
          <w:trHeight w:val="315"/>
        </w:trPr>
        <w:tc>
          <w:tcPr>
            <w:tcW w:w="5524" w:type="dxa"/>
            <w:shd w:val="clear" w:color="auto" w:fill="auto"/>
            <w:vAlign w:val="center"/>
          </w:tcPr>
          <w:p w14:paraId="6B556D72"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Management serveru musí disponovat vlastním úložištěm pro firmware, ovladače a softwarové komponenty. Komponenty mohou být setříděny a organizovány do instalačních sad a mohou být použity pro obnovu či přeinstalaci vadného firmware.</w:t>
            </w:r>
          </w:p>
        </w:tc>
        <w:tc>
          <w:tcPr>
            <w:tcW w:w="2268" w:type="dxa"/>
            <w:shd w:val="clear" w:color="auto" w:fill="auto"/>
            <w:vAlign w:val="center"/>
          </w:tcPr>
          <w:p w14:paraId="4754AFA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6E3F35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14973ABF" w14:textId="77777777" w:rsidTr="003920BC">
        <w:trPr>
          <w:trHeight w:val="317"/>
        </w:trPr>
        <w:tc>
          <w:tcPr>
            <w:tcW w:w="5524" w:type="dxa"/>
            <w:shd w:val="clear" w:color="auto" w:fill="auto"/>
            <w:vAlign w:val="center"/>
          </w:tcPr>
          <w:p w14:paraId="53ECE16A"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Zabezpečení:</w:t>
            </w:r>
          </w:p>
        </w:tc>
        <w:tc>
          <w:tcPr>
            <w:tcW w:w="2268" w:type="dxa"/>
            <w:shd w:val="clear" w:color="auto" w:fill="auto"/>
            <w:vAlign w:val="center"/>
          </w:tcPr>
          <w:p w14:paraId="4190870F"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w:t>
            </w:r>
          </w:p>
        </w:tc>
        <w:tc>
          <w:tcPr>
            <w:tcW w:w="1417" w:type="dxa"/>
            <w:shd w:val="clear" w:color="auto" w:fill="auto"/>
            <w:vAlign w:val="center"/>
          </w:tcPr>
          <w:p w14:paraId="609A255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w:t>
            </w:r>
          </w:p>
        </w:tc>
      </w:tr>
      <w:tr w:rsidR="001C598D" w:rsidRPr="005A07AB" w14:paraId="68998E33" w14:textId="77777777" w:rsidTr="003920BC">
        <w:trPr>
          <w:trHeight w:val="338"/>
        </w:trPr>
        <w:tc>
          <w:tcPr>
            <w:tcW w:w="5524" w:type="dxa"/>
            <w:shd w:val="clear" w:color="auto" w:fill="auto"/>
            <w:vAlign w:val="center"/>
          </w:tcPr>
          <w:p w14:paraId="08B57773"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 Server musí podporovat uzamčení možnosti aktualizace.</w:t>
            </w:r>
          </w:p>
        </w:tc>
        <w:tc>
          <w:tcPr>
            <w:tcW w:w="2268" w:type="dxa"/>
            <w:shd w:val="clear" w:color="auto" w:fill="auto"/>
            <w:vAlign w:val="center"/>
          </w:tcPr>
          <w:p w14:paraId="34B423E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DD17C46" w14:textId="77777777" w:rsidR="001C598D" w:rsidRPr="005A07AB" w:rsidRDefault="001C598D" w:rsidP="001C598D">
            <w:pPr>
              <w:spacing w:before="60" w:after="60"/>
              <w:jc w:val="center"/>
              <w:rPr>
                <w:rFonts w:ascii="Arial" w:eastAsia="Calibri" w:hAnsi="Arial" w:cs="Arial"/>
                <w:color w:val="000000"/>
                <w:sz w:val="20"/>
                <w:szCs w:val="20"/>
              </w:rPr>
            </w:pPr>
          </w:p>
        </w:tc>
      </w:tr>
      <w:tr w:rsidR="001C598D" w:rsidRPr="005A07AB" w14:paraId="15A12B8B" w14:textId="77777777" w:rsidTr="003920BC">
        <w:trPr>
          <w:trHeight w:val="315"/>
        </w:trPr>
        <w:tc>
          <w:tcPr>
            <w:tcW w:w="5524" w:type="dxa"/>
            <w:shd w:val="clear" w:color="auto" w:fill="auto"/>
            <w:vAlign w:val="center"/>
          </w:tcPr>
          <w:p w14:paraId="65F135A2" w14:textId="77777777" w:rsidR="001C598D" w:rsidRPr="005A07AB" w:rsidRDefault="001C598D" w:rsidP="001C598D">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Záruka a technická podpora:</w:t>
            </w:r>
          </w:p>
        </w:tc>
        <w:tc>
          <w:tcPr>
            <w:tcW w:w="2268" w:type="dxa"/>
            <w:shd w:val="clear" w:color="auto" w:fill="auto"/>
            <w:vAlign w:val="center"/>
          </w:tcPr>
          <w:p w14:paraId="71A37266"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7" w:type="dxa"/>
            <w:shd w:val="clear" w:color="auto" w:fill="auto"/>
            <w:vAlign w:val="center"/>
          </w:tcPr>
          <w:p w14:paraId="2668982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0ED09C7F" w14:textId="77777777" w:rsidTr="003920BC">
        <w:trPr>
          <w:trHeight w:val="315"/>
        </w:trPr>
        <w:tc>
          <w:tcPr>
            <w:tcW w:w="5524" w:type="dxa"/>
            <w:shd w:val="clear" w:color="auto" w:fill="auto"/>
            <w:vAlign w:val="center"/>
          </w:tcPr>
          <w:p w14:paraId="63102925" w14:textId="68746F01"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Min. 60 měsíců </w:t>
            </w:r>
          </w:p>
        </w:tc>
        <w:tc>
          <w:tcPr>
            <w:tcW w:w="2268" w:type="dxa"/>
            <w:shd w:val="clear" w:color="auto" w:fill="auto"/>
            <w:vAlign w:val="center"/>
          </w:tcPr>
          <w:p w14:paraId="7E074C60"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909FA34"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65248C48" w14:textId="77777777" w:rsidTr="003920BC">
        <w:trPr>
          <w:trHeight w:val="525"/>
        </w:trPr>
        <w:tc>
          <w:tcPr>
            <w:tcW w:w="5524" w:type="dxa"/>
            <w:shd w:val="clear" w:color="auto" w:fill="auto"/>
            <w:vAlign w:val="center"/>
          </w:tcPr>
          <w:p w14:paraId="7410747F"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Reakční doba do konce následujícího pracovního dne od nahlášení na linku podpory.</w:t>
            </w:r>
          </w:p>
        </w:tc>
        <w:tc>
          <w:tcPr>
            <w:tcW w:w="2268" w:type="dxa"/>
            <w:shd w:val="clear" w:color="auto" w:fill="auto"/>
            <w:vAlign w:val="center"/>
          </w:tcPr>
          <w:p w14:paraId="36522D77"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09A6F57E"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6216D4DF" w14:textId="77777777" w:rsidTr="003920BC">
        <w:trPr>
          <w:trHeight w:val="525"/>
        </w:trPr>
        <w:tc>
          <w:tcPr>
            <w:tcW w:w="5524" w:type="dxa"/>
            <w:shd w:val="clear" w:color="auto" w:fill="auto"/>
            <w:vAlign w:val="center"/>
          </w:tcPr>
          <w:p w14:paraId="4626981F"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Dostupnost podpory 24 hodin denně, 365 dní v roce, jednotná podpora pro všechny servery v rámci předmětu plnění této veřejné zakázky.</w:t>
            </w:r>
          </w:p>
        </w:tc>
        <w:tc>
          <w:tcPr>
            <w:tcW w:w="2268" w:type="dxa"/>
            <w:shd w:val="clear" w:color="auto" w:fill="auto"/>
            <w:vAlign w:val="center"/>
          </w:tcPr>
          <w:p w14:paraId="51A6C1AA"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05607FE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3CCFDF90" w14:textId="77777777" w:rsidTr="003920BC">
        <w:trPr>
          <w:trHeight w:val="315"/>
        </w:trPr>
        <w:tc>
          <w:tcPr>
            <w:tcW w:w="5524" w:type="dxa"/>
            <w:shd w:val="clear" w:color="auto" w:fill="auto"/>
            <w:vAlign w:val="center"/>
          </w:tcPr>
          <w:p w14:paraId="20F14BB3"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Servis je poskytován přímo výrobcem hardware.</w:t>
            </w:r>
          </w:p>
        </w:tc>
        <w:tc>
          <w:tcPr>
            <w:tcW w:w="2268" w:type="dxa"/>
            <w:shd w:val="clear" w:color="auto" w:fill="auto"/>
            <w:vAlign w:val="center"/>
          </w:tcPr>
          <w:p w14:paraId="63F1DFF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12969E2"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7E8A185D" w14:textId="77777777" w:rsidTr="003920BC">
        <w:trPr>
          <w:trHeight w:val="315"/>
        </w:trPr>
        <w:tc>
          <w:tcPr>
            <w:tcW w:w="5524" w:type="dxa"/>
            <w:shd w:val="clear" w:color="auto" w:fill="auto"/>
            <w:vAlign w:val="center"/>
          </w:tcPr>
          <w:p w14:paraId="0DC076B3"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Oprava v místě instalace hardware.</w:t>
            </w:r>
          </w:p>
        </w:tc>
        <w:tc>
          <w:tcPr>
            <w:tcW w:w="2268" w:type="dxa"/>
            <w:shd w:val="clear" w:color="auto" w:fill="auto"/>
            <w:vAlign w:val="center"/>
          </w:tcPr>
          <w:p w14:paraId="2B966D45"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4EACB67"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50F2E4CE" w14:textId="77777777" w:rsidTr="003920BC">
        <w:trPr>
          <w:trHeight w:val="525"/>
        </w:trPr>
        <w:tc>
          <w:tcPr>
            <w:tcW w:w="5524" w:type="dxa"/>
            <w:shd w:val="clear" w:color="auto" w:fill="auto"/>
            <w:vAlign w:val="center"/>
          </w:tcPr>
          <w:p w14:paraId="12D5A1D9"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Možnost automatického generování servisního incidentu přímo u výrobce hardware.</w:t>
            </w:r>
          </w:p>
        </w:tc>
        <w:tc>
          <w:tcPr>
            <w:tcW w:w="2268" w:type="dxa"/>
            <w:shd w:val="clear" w:color="auto" w:fill="auto"/>
            <w:vAlign w:val="center"/>
          </w:tcPr>
          <w:p w14:paraId="28AEB143"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0D3305B"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1C598D" w:rsidRPr="005A07AB" w14:paraId="47DD649F" w14:textId="77777777" w:rsidTr="003920BC">
        <w:trPr>
          <w:trHeight w:val="780"/>
        </w:trPr>
        <w:tc>
          <w:tcPr>
            <w:tcW w:w="5524" w:type="dxa"/>
            <w:shd w:val="clear" w:color="auto" w:fill="auto"/>
            <w:vAlign w:val="center"/>
          </w:tcPr>
          <w:p w14:paraId="11409332" w14:textId="77777777" w:rsidR="001C598D" w:rsidRPr="005A07AB" w:rsidRDefault="001C598D" w:rsidP="001C598D">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 bez nutnosti vytvoření uživatelského účtu pro danou činnost.</w:t>
            </w:r>
          </w:p>
        </w:tc>
        <w:tc>
          <w:tcPr>
            <w:tcW w:w="2268" w:type="dxa"/>
            <w:shd w:val="clear" w:color="auto" w:fill="auto"/>
            <w:vAlign w:val="center"/>
          </w:tcPr>
          <w:p w14:paraId="755BAF44"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95FB631" w14:textId="77777777" w:rsidR="001C598D" w:rsidRPr="005A07AB" w:rsidRDefault="001C598D" w:rsidP="001C598D">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10B47E29" w14:textId="6B0CFA2F" w:rsidR="00304980" w:rsidRDefault="00304980" w:rsidP="00304980">
      <w:pPr>
        <w:spacing w:before="0" w:after="0"/>
        <w:jc w:val="left"/>
        <w:rPr>
          <w:rFonts w:ascii="Arial" w:eastAsia="Times New Roman" w:hAnsi="Arial" w:cs="Arial"/>
          <w:sz w:val="22"/>
          <w:lang w:eastAsia="cs-CZ"/>
        </w:rPr>
      </w:pPr>
    </w:p>
    <w:p w14:paraId="17B55154" w14:textId="77777777" w:rsidR="00F544F3" w:rsidRDefault="00F544F3" w:rsidP="00F544F3">
      <w:pPr>
        <w:pStyle w:val="Nadpis2"/>
      </w:pPr>
      <w:r w:rsidRPr="00521962">
        <w:lastRenderedPageBreak/>
        <w:t>Licence</w:t>
      </w:r>
      <w:r>
        <w:t xml:space="preserve"> </w:t>
      </w:r>
    </w:p>
    <w:p w14:paraId="21FDBE69" w14:textId="77777777" w:rsidR="00F544F3" w:rsidRPr="004C12D7" w:rsidRDefault="00F544F3" w:rsidP="00F544F3"/>
    <w:p w14:paraId="1E7E9325" w14:textId="77777777" w:rsidR="00F544F3" w:rsidRPr="00521962" w:rsidRDefault="00F544F3" w:rsidP="00F544F3">
      <w:pPr>
        <w:rPr>
          <w:rFonts w:ascii="Arial" w:hAnsi="Arial" w:cs="Arial"/>
          <w:sz w:val="20"/>
          <w:szCs w:val="20"/>
        </w:rPr>
      </w:pPr>
      <w:r w:rsidRPr="00521962">
        <w:rPr>
          <w:rFonts w:ascii="Arial" w:hAnsi="Arial" w:cs="Arial"/>
          <w:sz w:val="20"/>
          <w:szCs w:val="20"/>
        </w:rPr>
        <w:t>Požadavky na licence pro virtuální servery jsou 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F544F3" w:rsidRPr="005A07AB" w14:paraId="05D3A5C4" w14:textId="77777777" w:rsidTr="00BD7D38">
        <w:trPr>
          <w:trHeight w:val="780"/>
        </w:trPr>
        <w:tc>
          <w:tcPr>
            <w:tcW w:w="5524" w:type="dxa"/>
            <w:shd w:val="clear" w:color="auto" w:fill="BFBFBF" w:themeFill="background1" w:themeFillShade="BF"/>
            <w:vAlign w:val="center"/>
          </w:tcPr>
          <w:p w14:paraId="78DFB37A" w14:textId="77777777" w:rsidR="00F544F3" w:rsidRPr="005A07AB" w:rsidRDefault="00F544F3"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38F542A3" w14:textId="77777777" w:rsidR="00F544F3" w:rsidRPr="005A07AB" w:rsidRDefault="00F544F3" w:rsidP="00BD7D38">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340A2FAC" w14:textId="77777777" w:rsidR="00F544F3" w:rsidRPr="005A07AB" w:rsidRDefault="00F544F3"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F544F3" w:rsidRPr="005A07AB" w14:paraId="3B77D4AC" w14:textId="77777777" w:rsidTr="00BD7D38">
        <w:trPr>
          <w:trHeight w:val="315"/>
        </w:trPr>
        <w:tc>
          <w:tcPr>
            <w:tcW w:w="5524" w:type="dxa"/>
            <w:shd w:val="clear" w:color="auto" w:fill="auto"/>
            <w:vAlign w:val="center"/>
          </w:tcPr>
          <w:p w14:paraId="238B003C" w14:textId="77777777" w:rsidR="00F544F3" w:rsidRPr="005A07AB" w:rsidRDefault="00F544F3" w:rsidP="00BD7D38">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Z důvodu kompatibility se stávajícím SW vybavením </w:t>
            </w:r>
            <w:r>
              <w:rPr>
                <w:rFonts w:ascii="Arial" w:eastAsia="Calibri" w:hAnsi="Arial" w:cs="Arial"/>
                <w:color w:val="000000"/>
                <w:sz w:val="20"/>
                <w:szCs w:val="20"/>
              </w:rPr>
              <w:t>Knihovny</w:t>
            </w:r>
            <w:r w:rsidRPr="005A07AB">
              <w:rPr>
                <w:rFonts w:ascii="Arial" w:eastAsia="Calibri" w:hAnsi="Arial" w:cs="Arial"/>
                <w:color w:val="000000"/>
                <w:sz w:val="20"/>
                <w:szCs w:val="20"/>
              </w:rPr>
              <w:t xml:space="preserve"> požadujeme dodání </w:t>
            </w:r>
            <w:r>
              <w:rPr>
                <w:rFonts w:ascii="Arial" w:eastAsia="Calibri" w:hAnsi="Arial" w:cs="Arial"/>
                <w:color w:val="000000"/>
                <w:sz w:val="20"/>
                <w:szCs w:val="20"/>
              </w:rPr>
              <w:t xml:space="preserve">Microsoft </w:t>
            </w:r>
            <w:r w:rsidRPr="005A07AB">
              <w:rPr>
                <w:rFonts w:ascii="Arial" w:eastAsia="Calibri" w:hAnsi="Arial" w:cs="Arial"/>
                <w:color w:val="000000"/>
                <w:sz w:val="20"/>
                <w:szCs w:val="20"/>
              </w:rPr>
              <w:t xml:space="preserve">Windows Server v nejnovější edici s možností provozování min. </w:t>
            </w:r>
            <w:r>
              <w:rPr>
                <w:rFonts w:ascii="Arial" w:eastAsia="Calibri" w:hAnsi="Arial" w:cs="Arial"/>
                <w:color w:val="000000"/>
                <w:sz w:val="20"/>
                <w:szCs w:val="20"/>
              </w:rPr>
              <w:t>4</w:t>
            </w:r>
            <w:r w:rsidRPr="005A07AB">
              <w:rPr>
                <w:rFonts w:ascii="Arial" w:eastAsia="Calibri" w:hAnsi="Arial" w:cs="Arial"/>
                <w:color w:val="000000"/>
                <w:sz w:val="20"/>
                <w:szCs w:val="20"/>
              </w:rPr>
              <w:t xml:space="preserve"> ks virtuálních serverů</w:t>
            </w:r>
            <w:r>
              <w:rPr>
                <w:rFonts w:ascii="Arial" w:eastAsia="Calibri" w:hAnsi="Arial" w:cs="Arial"/>
                <w:color w:val="000000"/>
                <w:sz w:val="20"/>
                <w:szCs w:val="20"/>
              </w:rPr>
              <w:t xml:space="preserve">, </w:t>
            </w:r>
            <w:r w:rsidRPr="001A32B1">
              <w:rPr>
                <w:rFonts w:ascii="Arial" w:eastAsia="Calibri" w:hAnsi="Arial" w:cs="Arial"/>
                <w:color w:val="000000"/>
                <w:sz w:val="20"/>
                <w:szCs w:val="20"/>
              </w:rPr>
              <w:t>licence originální nepoužité</w:t>
            </w:r>
          </w:p>
        </w:tc>
        <w:tc>
          <w:tcPr>
            <w:tcW w:w="2268" w:type="dxa"/>
            <w:shd w:val="clear" w:color="auto" w:fill="auto"/>
            <w:vAlign w:val="center"/>
          </w:tcPr>
          <w:p w14:paraId="2694C1D5" w14:textId="77777777" w:rsidR="00F544F3" w:rsidRPr="005A07AB" w:rsidRDefault="00F544F3"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3DCDF86" w14:textId="77777777" w:rsidR="00F544F3" w:rsidRPr="005A07AB" w:rsidRDefault="00F544F3"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F544F3" w:rsidRPr="005A07AB" w14:paraId="62A91A37" w14:textId="77777777" w:rsidTr="00BD7D38">
        <w:trPr>
          <w:trHeight w:val="780"/>
        </w:trPr>
        <w:tc>
          <w:tcPr>
            <w:tcW w:w="5524" w:type="dxa"/>
            <w:shd w:val="clear" w:color="auto" w:fill="auto"/>
            <w:vAlign w:val="center"/>
          </w:tcPr>
          <w:p w14:paraId="7F269EC6" w14:textId="77777777" w:rsidR="00F544F3" w:rsidRPr="005A07AB" w:rsidRDefault="00F544F3" w:rsidP="00BD7D38">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Dodávaná licence musí umožnit provoz </w:t>
            </w:r>
            <w:proofErr w:type="spellStart"/>
            <w:r w:rsidRPr="005A07AB">
              <w:rPr>
                <w:rFonts w:ascii="Arial" w:eastAsia="Calibri" w:hAnsi="Arial" w:cs="Arial"/>
                <w:color w:val="000000"/>
                <w:sz w:val="20"/>
                <w:szCs w:val="20"/>
              </w:rPr>
              <w:t>virtualizační</w:t>
            </w:r>
            <w:proofErr w:type="spellEnd"/>
            <w:r w:rsidRPr="005A07AB">
              <w:rPr>
                <w:rFonts w:ascii="Arial" w:eastAsia="Calibri" w:hAnsi="Arial" w:cs="Arial"/>
                <w:color w:val="000000"/>
                <w:sz w:val="20"/>
                <w:szCs w:val="20"/>
              </w:rPr>
              <w:t xml:space="preserve"> vrstvy</w:t>
            </w:r>
          </w:p>
        </w:tc>
        <w:tc>
          <w:tcPr>
            <w:tcW w:w="2268" w:type="dxa"/>
            <w:shd w:val="clear" w:color="auto" w:fill="auto"/>
            <w:vAlign w:val="center"/>
          </w:tcPr>
          <w:p w14:paraId="07A61F66" w14:textId="77777777" w:rsidR="00F544F3" w:rsidRPr="005A07AB" w:rsidRDefault="00F544F3"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0B0F3D23" w14:textId="77777777" w:rsidR="00F544F3" w:rsidRPr="005A07AB" w:rsidRDefault="00F544F3" w:rsidP="00BD7D38">
            <w:pPr>
              <w:spacing w:before="60" w:after="60"/>
              <w:jc w:val="center"/>
              <w:rPr>
                <w:rFonts w:ascii="Arial" w:eastAsia="Calibri" w:hAnsi="Arial" w:cs="Arial"/>
                <w:color w:val="000000"/>
                <w:sz w:val="20"/>
                <w:szCs w:val="20"/>
              </w:rPr>
            </w:pPr>
          </w:p>
        </w:tc>
      </w:tr>
      <w:tr w:rsidR="00F544F3" w:rsidRPr="005A07AB" w14:paraId="76C948E7" w14:textId="77777777" w:rsidTr="00BD7D38">
        <w:trPr>
          <w:trHeight w:val="780"/>
        </w:trPr>
        <w:tc>
          <w:tcPr>
            <w:tcW w:w="5524" w:type="dxa"/>
            <w:shd w:val="clear" w:color="auto" w:fill="auto"/>
            <w:vAlign w:val="center"/>
          </w:tcPr>
          <w:p w14:paraId="0C5F9A28" w14:textId="77777777" w:rsidR="00F544F3" w:rsidRPr="005A07AB" w:rsidRDefault="00F544F3" w:rsidP="00BD7D38">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Přístupové licence pro </w:t>
            </w:r>
            <w:r>
              <w:rPr>
                <w:rFonts w:ascii="Arial" w:eastAsia="Calibri" w:hAnsi="Arial" w:cs="Arial"/>
                <w:color w:val="000000"/>
                <w:sz w:val="20"/>
                <w:szCs w:val="20"/>
              </w:rPr>
              <w:t>25</w:t>
            </w:r>
            <w:r w:rsidRPr="005A07AB">
              <w:rPr>
                <w:rFonts w:ascii="Arial" w:eastAsia="Calibri" w:hAnsi="Arial" w:cs="Arial"/>
                <w:color w:val="000000"/>
                <w:sz w:val="20"/>
                <w:szCs w:val="20"/>
              </w:rPr>
              <w:t xml:space="preserve"> uživatelů</w:t>
            </w:r>
            <w:r>
              <w:rPr>
                <w:rFonts w:ascii="Arial" w:eastAsia="Calibri" w:hAnsi="Arial" w:cs="Arial"/>
                <w:color w:val="000000"/>
                <w:sz w:val="20"/>
                <w:szCs w:val="20"/>
              </w:rPr>
              <w:t xml:space="preserve"> a 25 zařízení</w:t>
            </w:r>
          </w:p>
        </w:tc>
        <w:tc>
          <w:tcPr>
            <w:tcW w:w="2268" w:type="dxa"/>
            <w:shd w:val="clear" w:color="auto" w:fill="auto"/>
            <w:vAlign w:val="center"/>
          </w:tcPr>
          <w:p w14:paraId="4AA9B2C4" w14:textId="77777777" w:rsidR="00F544F3" w:rsidRPr="005A07AB" w:rsidRDefault="00F544F3"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6B3BF8EB" w14:textId="77777777" w:rsidR="00F544F3" w:rsidRPr="005A07AB" w:rsidRDefault="00F544F3" w:rsidP="00BD7D38">
            <w:pPr>
              <w:spacing w:before="60" w:after="60"/>
              <w:jc w:val="center"/>
              <w:rPr>
                <w:rFonts w:ascii="Arial" w:eastAsia="Calibri" w:hAnsi="Arial" w:cs="Arial"/>
                <w:color w:val="000000"/>
                <w:sz w:val="20"/>
                <w:szCs w:val="20"/>
              </w:rPr>
            </w:pPr>
          </w:p>
        </w:tc>
      </w:tr>
    </w:tbl>
    <w:p w14:paraId="7D607298" w14:textId="77777777" w:rsidR="00F544F3" w:rsidRDefault="00F544F3" w:rsidP="00521962">
      <w:pPr>
        <w:pStyle w:val="Nadpis2"/>
        <w:rPr>
          <w:rFonts w:eastAsia="Times New Roman"/>
          <w:lang w:eastAsia="cs-CZ"/>
        </w:rPr>
      </w:pPr>
    </w:p>
    <w:p w14:paraId="6BE6DD46" w14:textId="0D908C3B" w:rsidR="00521962" w:rsidRDefault="00521962" w:rsidP="00521962">
      <w:pPr>
        <w:pStyle w:val="Nadpis2"/>
        <w:rPr>
          <w:rFonts w:eastAsia="Times New Roman"/>
          <w:lang w:eastAsia="cs-CZ"/>
        </w:rPr>
      </w:pPr>
      <w:r>
        <w:rPr>
          <w:rFonts w:eastAsia="Times New Roman"/>
          <w:lang w:eastAsia="cs-CZ"/>
        </w:rPr>
        <w:t xml:space="preserve">Switch </w:t>
      </w:r>
      <w:r w:rsidR="00E92DC0">
        <w:rPr>
          <w:rFonts w:eastAsia="Times New Roman"/>
          <w:lang w:eastAsia="cs-CZ"/>
        </w:rPr>
        <w:t xml:space="preserve">24 portů </w:t>
      </w:r>
    </w:p>
    <w:p w14:paraId="02B33199" w14:textId="77777777" w:rsidR="001C598D" w:rsidRPr="001C598D" w:rsidRDefault="001C598D" w:rsidP="001C598D">
      <w:pPr>
        <w:rPr>
          <w:lang w:eastAsia="cs-CZ"/>
        </w:rPr>
      </w:pPr>
    </w:p>
    <w:tbl>
      <w:tblPr>
        <w:tblW w:w="920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519"/>
        <w:gridCol w:w="2268"/>
        <w:gridCol w:w="1417"/>
      </w:tblGrid>
      <w:tr w:rsidR="00177FCA" w:rsidRPr="005A07AB" w14:paraId="7871BB9A" w14:textId="77777777" w:rsidTr="00D83624">
        <w:tc>
          <w:tcPr>
            <w:tcW w:w="5519"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7758B61F" w14:textId="1AAF2601" w:rsidR="00177FCA" w:rsidRPr="0073781A" w:rsidRDefault="00177FCA" w:rsidP="00177FCA">
            <w:pPr>
              <w:spacing w:before="0" w:after="0"/>
              <w:jc w:val="left"/>
              <w:rPr>
                <w:rFonts w:ascii="Arial" w:eastAsia="Times New Roman" w:hAnsi="Arial" w:cs="Arial"/>
                <w:color w:val="000000"/>
                <w:sz w:val="20"/>
                <w:szCs w:val="20"/>
                <w:lang w:eastAsia="cs-CZ"/>
              </w:rPr>
            </w:pPr>
            <w:r w:rsidRPr="005A07AB">
              <w:rPr>
                <w:rFonts w:ascii="Arial" w:eastAsia="Calibri" w:hAnsi="Arial" w:cs="Arial"/>
                <w:b/>
                <w:color w:val="000000"/>
                <w:sz w:val="20"/>
                <w:szCs w:val="20"/>
              </w:rPr>
              <w:t>Požadovaná funkcionalita/vlastnost</w:t>
            </w:r>
          </w:p>
        </w:tc>
        <w:tc>
          <w:tcPr>
            <w:tcW w:w="2268"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214FAB31" w14:textId="7536028A" w:rsidR="00177FCA" w:rsidRPr="0073781A" w:rsidRDefault="00177FCA" w:rsidP="00177FCA">
            <w:pPr>
              <w:spacing w:before="0" w:after="0"/>
              <w:jc w:val="center"/>
              <w:rPr>
                <w:rFonts w:ascii="Arial" w:eastAsia="Times New Roman" w:hAnsi="Arial" w:cs="Arial"/>
                <w:color w:val="000000"/>
                <w:sz w:val="20"/>
                <w:szCs w:val="20"/>
                <w:lang w:eastAsia="cs-CZ"/>
              </w:rPr>
            </w:pPr>
            <w:r w:rsidRPr="005A07AB">
              <w:rPr>
                <w:rFonts w:ascii="Arial" w:eastAsia="Calibri" w:hAnsi="Arial" w:cs="Arial"/>
                <w:b/>
                <w:color w:val="000000"/>
                <w:sz w:val="20"/>
                <w:szCs w:val="20"/>
              </w:rPr>
              <w:t>Způsob splnění požadované funkcionality / vlastnosti</w:t>
            </w:r>
          </w:p>
        </w:tc>
        <w:tc>
          <w:tcPr>
            <w:tcW w:w="1417"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086727E2" w14:textId="5A22A78A" w:rsidR="00177FCA" w:rsidRPr="0073781A" w:rsidRDefault="00177FCA" w:rsidP="00177FCA">
            <w:pPr>
              <w:spacing w:before="0" w:after="0"/>
              <w:jc w:val="center"/>
              <w:rPr>
                <w:rFonts w:ascii="Arial" w:eastAsia="Times New Roman" w:hAnsi="Arial" w:cs="Arial"/>
                <w:color w:val="000000"/>
                <w:sz w:val="20"/>
                <w:szCs w:val="20"/>
                <w:lang w:eastAsia="cs-CZ"/>
              </w:rPr>
            </w:pPr>
            <w:r w:rsidRPr="005A07AB">
              <w:rPr>
                <w:rFonts w:ascii="Arial" w:eastAsia="Calibri" w:hAnsi="Arial" w:cs="Arial"/>
                <w:b/>
                <w:color w:val="000000"/>
                <w:sz w:val="20"/>
                <w:szCs w:val="20"/>
              </w:rPr>
              <w:t>Doplní účastník dle nabízeného zařízení</w:t>
            </w:r>
          </w:p>
        </w:tc>
      </w:tr>
      <w:tr w:rsidR="001C598D" w:rsidRPr="005A07AB" w14:paraId="2C59E61C"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5F8814B3" w14:textId="49A94507" w:rsidR="001C598D" w:rsidRPr="0073781A" w:rsidRDefault="001C598D" w:rsidP="001C598D">
            <w:pPr>
              <w:spacing w:before="0" w:after="0"/>
              <w:jc w:val="left"/>
              <w:rPr>
                <w:rFonts w:ascii="Arial" w:eastAsia="Times New Roman" w:hAnsi="Arial" w:cs="Arial"/>
                <w:b/>
                <w:bCs/>
                <w:color w:val="000000"/>
                <w:sz w:val="20"/>
                <w:szCs w:val="20"/>
                <w:lang w:eastAsia="cs-CZ"/>
              </w:rPr>
            </w:pPr>
            <w:r w:rsidRPr="005A07AB">
              <w:rPr>
                <w:rFonts w:ascii="Arial" w:eastAsia="Calibri" w:hAnsi="Arial" w:cs="Arial"/>
                <w:color w:val="000000"/>
                <w:sz w:val="20"/>
                <w:szCs w:val="20"/>
              </w:rPr>
              <w:t>Jednoznačná identifikace výrobku (např. název, verze apod.)</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28EF717" w14:textId="7DCA02D8" w:rsidR="001C598D" w:rsidRPr="005A07AB" w:rsidRDefault="001C598D" w:rsidP="001C598D">
            <w:pPr>
              <w:spacing w:before="0" w:after="0"/>
              <w:jc w:val="center"/>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1A9DB96" w14:textId="77777777" w:rsidR="001C598D" w:rsidRPr="005A07AB" w:rsidRDefault="001C598D" w:rsidP="001C598D">
            <w:pPr>
              <w:spacing w:before="0" w:after="0"/>
              <w:jc w:val="center"/>
              <w:rPr>
                <w:rFonts w:ascii="Arial" w:eastAsia="Calibri" w:hAnsi="Arial" w:cs="Arial"/>
                <w:color w:val="000000"/>
                <w:sz w:val="20"/>
                <w:szCs w:val="20"/>
              </w:rPr>
            </w:pPr>
          </w:p>
        </w:tc>
      </w:tr>
      <w:tr w:rsidR="001C598D" w:rsidRPr="005A07AB" w14:paraId="0CAA49A0" w14:textId="77777777" w:rsidTr="00D83624">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36ED1F" w14:textId="77777777" w:rsidR="001C598D" w:rsidRPr="0073781A" w:rsidRDefault="001C598D" w:rsidP="001C598D">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b/>
                <w:bCs/>
                <w:color w:val="000000"/>
                <w:sz w:val="20"/>
                <w:szCs w:val="20"/>
                <w:lang w:eastAsia="cs-CZ"/>
              </w:rPr>
              <w:t>Základní vlastnosti</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C338092" w14:textId="3024DEE0" w:rsidR="001C598D" w:rsidRPr="0073781A" w:rsidRDefault="001C598D" w:rsidP="001C598D">
            <w:pPr>
              <w:spacing w:before="0" w:after="0"/>
              <w:jc w:val="center"/>
              <w:rPr>
                <w:rFonts w:ascii="Arial" w:eastAsia="Times New Roman" w:hAnsi="Arial" w:cs="Arial"/>
                <w:color w:val="000000"/>
                <w:sz w:val="20"/>
                <w:szCs w:val="20"/>
                <w:lang w:eastAsia="cs-CZ"/>
              </w:rPr>
            </w:pPr>
            <w:r w:rsidRPr="005A07AB">
              <w:rPr>
                <w:rFonts w:ascii="Arial" w:eastAsia="Calibri" w:hAnsi="Arial" w:cs="Arial"/>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ED857BA" w14:textId="01B7E033" w:rsidR="001C598D" w:rsidRPr="0073781A" w:rsidRDefault="001C598D" w:rsidP="001C598D">
            <w:pPr>
              <w:spacing w:before="0" w:after="0"/>
              <w:jc w:val="center"/>
              <w:rPr>
                <w:rFonts w:ascii="Arial" w:eastAsia="Times New Roman" w:hAnsi="Arial" w:cs="Arial"/>
                <w:color w:val="000000"/>
                <w:sz w:val="20"/>
                <w:szCs w:val="20"/>
                <w:lang w:eastAsia="cs-CZ"/>
              </w:rPr>
            </w:pPr>
            <w:r w:rsidRPr="005A07AB">
              <w:rPr>
                <w:rFonts w:ascii="Arial" w:eastAsia="Calibri" w:hAnsi="Arial" w:cs="Arial"/>
                <w:color w:val="000000"/>
                <w:sz w:val="20"/>
                <w:szCs w:val="20"/>
              </w:rPr>
              <w:t>- </w:t>
            </w:r>
          </w:p>
        </w:tc>
      </w:tr>
      <w:tr w:rsidR="001C598D" w:rsidRPr="005A07AB" w14:paraId="5E833227"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D72470" w14:textId="32ECB421" w:rsidR="001C598D" w:rsidRPr="0073781A" w:rsidRDefault="001C598D" w:rsidP="001C598D">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Třída zařízení: L</w:t>
            </w:r>
            <w:r>
              <w:rPr>
                <w:rFonts w:ascii="Arial" w:eastAsia="Times New Roman" w:hAnsi="Arial" w:cs="Arial"/>
                <w:color w:val="000000"/>
                <w:sz w:val="20"/>
                <w:szCs w:val="20"/>
                <w:lang w:eastAsia="cs-CZ"/>
              </w:rPr>
              <w:t>3</w:t>
            </w:r>
            <w:r w:rsidRPr="0073781A">
              <w:rPr>
                <w:rFonts w:ascii="Arial" w:eastAsia="Times New Roman" w:hAnsi="Arial" w:cs="Arial"/>
                <w:color w:val="000000"/>
                <w:sz w:val="20"/>
                <w:szCs w:val="20"/>
                <w:lang w:eastAsia="cs-CZ"/>
              </w:rPr>
              <w:t xml:space="preserve"> switch</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9DC810" w14:textId="0CC1F02E" w:rsidR="001C598D" w:rsidRPr="0073781A" w:rsidRDefault="001C598D" w:rsidP="001C598D">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10CC87"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4008727B"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27FD93" w14:textId="2BBEDC9B" w:rsidR="001C598D" w:rsidRPr="0073781A" w:rsidRDefault="001C598D" w:rsidP="001C598D">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Formát zařízení do </w:t>
            </w:r>
            <w:r>
              <w:rPr>
                <w:rFonts w:ascii="Arial" w:eastAsia="Times New Roman" w:hAnsi="Arial" w:cs="Arial"/>
                <w:color w:val="000000"/>
                <w:sz w:val="20"/>
                <w:szCs w:val="20"/>
                <w:lang w:eastAsia="cs-CZ"/>
              </w:rPr>
              <w:t xml:space="preserve">19“ </w:t>
            </w:r>
            <w:r w:rsidRPr="0073781A">
              <w:rPr>
                <w:rFonts w:ascii="Arial" w:eastAsia="Times New Roman" w:hAnsi="Arial" w:cs="Arial"/>
                <w:color w:val="000000"/>
                <w:sz w:val="20"/>
                <w:szCs w:val="20"/>
                <w:lang w:eastAsia="cs-CZ"/>
              </w:rPr>
              <w:t>racku</w:t>
            </w:r>
            <w:r>
              <w:rPr>
                <w:rFonts w:ascii="Arial" w:eastAsia="Times New Roman" w:hAnsi="Arial" w:cs="Arial"/>
                <w:color w:val="000000"/>
                <w:sz w:val="20"/>
                <w:szCs w:val="20"/>
                <w:lang w:eastAsia="cs-CZ"/>
              </w:rPr>
              <w:t>, úchytky součástí dodávky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37D077" w14:textId="1C62C92C" w:rsidR="001C598D" w:rsidRPr="0073781A" w:rsidRDefault="001C598D" w:rsidP="001C598D">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451376"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0A887520"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C9FA5" w14:textId="77777777" w:rsidR="001C598D" w:rsidRPr="0073781A" w:rsidRDefault="001C598D" w:rsidP="001C598D">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Velikost zařízení</w:t>
            </w:r>
            <w:r w:rsidRPr="0073781A">
              <w:rPr>
                <w:rFonts w:ascii="Arial" w:eastAsia="Times New Roman" w:hAnsi="Arial" w:cs="Arial"/>
                <w:color w:val="000000"/>
                <w:sz w:val="20"/>
                <w:szCs w:val="20"/>
                <w:lang w:val="en-US" w:eastAsia="cs-CZ"/>
              </w:rPr>
              <w:t>:</w:t>
            </w:r>
            <w:r w:rsidRPr="0073781A">
              <w:rPr>
                <w:rFonts w:ascii="Arial" w:eastAsia="Times New Roman" w:hAnsi="Arial" w:cs="Arial"/>
                <w:color w:val="000000"/>
                <w:sz w:val="20"/>
                <w:szCs w:val="20"/>
                <w:lang w:eastAsia="cs-CZ"/>
              </w:rPr>
              <w:t xml:space="preserve"> 1U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2530F2" w14:textId="7F625793" w:rsidR="001C598D" w:rsidRPr="0073781A" w:rsidRDefault="001C598D" w:rsidP="001C598D">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D369A3"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0305C84E"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01F71C" w14:textId="54378C16" w:rsidR="001C598D" w:rsidRPr="0073781A" w:rsidRDefault="001C598D" w:rsidP="001C598D">
            <w:pPr>
              <w:spacing w:before="0" w:after="0"/>
              <w:jc w:val="left"/>
              <w:rPr>
                <w:rFonts w:ascii="Arial" w:eastAsia="Times New Roman" w:hAnsi="Arial" w:cs="Arial"/>
                <w:color w:val="000000"/>
                <w:sz w:val="20"/>
                <w:szCs w:val="20"/>
                <w:lang w:eastAsia="cs-CZ"/>
              </w:rPr>
            </w:pPr>
            <w:r w:rsidRPr="001C598D">
              <w:rPr>
                <w:rFonts w:ascii="Arial" w:eastAsia="Times New Roman" w:hAnsi="Arial" w:cs="Arial"/>
                <w:color w:val="000000"/>
                <w:sz w:val="20"/>
                <w:szCs w:val="20"/>
                <w:lang w:eastAsia="cs-CZ"/>
              </w:rPr>
              <w:t>24x 100/1000 RJ45 portů + 2x 1000/10000 SFP+ porty + 2x 10Gb RJ45 porty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F3F3C7" w14:textId="58932116" w:rsidR="001C598D" w:rsidRPr="0073781A" w:rsidRDefault="001C598D" w:rsidP="001C598D">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DBE5A6"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776306EF"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E21841" w14:textId="7B825826" w:rsidR="001C598D" w:rsidRPr="0073781A" w:rsidRDefault="001C598D" w:rsidP="001C598D">
            <w:pPr>
              <w:spacing w:before="0" w:after="0"/>
              <w:jc w:val="lef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Stohovatelný</w:t>
            </w:r>
            <w:r w:rsidR="001E1806">
              <w:rPr>
                <w:rFonts w:ascii="Arial" w:eastAsia="Times New Roman" w:hAnsi="Arial" w:cs="Arial"/>
                <w:color w:val="000000"/>
                <w:sz w:val="20"/>
                <w:szCs w:val="20"/>
                <w:lang w:eastAsia="cs-CZ"/>
              </w:rPr>
              <w:t xml:space="preserve"> (až 4ks)</w:t>
            </w:r>
            <w:r>
              <w:rPr>
                <w:rFonts w:ascii="Arial" w:eastAsia="Times New Roman" w:hAnsi="Arial" w:cs="Arial"/>
                <w:color w:val="000000"/>
                <w:sz w:val="20"/>
                <w:szCs w:val="20"/>
                <w:lang w:eastAsia="cs-CZ"/>
              </w:rPr>
              <w:t xml:space="preserve">, </w:t>
            </w:r>
            <w:proofErr w:type="spellStart"/>
            <w:r>
              <w:rPr>
                <w:rFonts w:ascii="Arial" w:eastAsia="Times New Roman" w:hAnsi="Arial" w:cs="Arial"/>
                <w:color w:val="000000"/>
                <w:sz w:val="20"/>
                <w:szCs w:val="20"/>
                <w:lang w:eastAsia="cs-CZ"/>
              </w:rPr>
              <w:t>managovatelný</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E1240B" w14:textId="020A304D" w:rsidR="001C598D" w:rsidRPr="0073781A" w:rsidRDefault="001C598D" w:rsidP="001C598D">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3070C4"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55AE13CC" w14:textId="77777777" w:rsidTr="0073781A">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0E0912" w14:textId="7EB70D0E" w:rsidR="001C598D" w:rsidRPr="0073781A" w:rsidRDefault="001C598D" w:rsidP="001C598D">
            <w:pPr>
              <w:spacing w:before="0" w:after="0"/>
              <w:jc w:val="lef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Záruka na dobu životnosti + autorizovaný servis následující pracovní den u zákazníka</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7EAFF7" w14:textId="2AF78712" w:rsidR="001C598D" w:rsidRPr="0073781A" w:rsidRDefault="001C598D" w:rsidP="001C598D">
            <w:pPr>
              <w:spacing w:before="0" w:after="0"/>
              <w:jc w:val="center"/>
              <w:rPr>
                <w:rFonts w:ascii="Arial" w:eastAsia="Times New Roman" w:hAnsi="Arial" w:cs="Arial"/>
                <w:color w:val="000000"/>
                <w:sz w:val="20"/>
                <w:szCs w:val="20"/>
                <w:lang w:eastAsia="cs-CZ"/>
              </w:rPr>
            </w:pPr>
            <w:r w:rsidRPr="00894174">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314197" w14:textId="77777777" w:rsidR="001C598D" w:rsidRPr="0073781A" w:rsidRDefault="001C598D" w:rsidP="001C598D">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bl>
    <w:p w14:paraId="7A267081" w14:textId="26E8D421" w:rsidR="00304980" w:rsidRDefault="00304980" w:rsidP="00304980">
      <w:pPr>
        <w:rPr>
          <w:rFonts w:ascii="Arial" w:hAnsi="Arial" w:cs="Arial"/>
        </w:rPr>
      </w:pPr>
    </w:p>
    <w:p w14:paraId="683E01E2" w14:textId="3274F1A3" w:rsidR="001C598D" w:rsidRDefault="001C598D" w:rsidP="001C598D">
      <w:pPr>
        <w:pStyle w:val="Nadpis2"/>
        <w:rPr>
          <w:rFonts w:eastAsia="Times New Roman"/>
          <w:lang w:eastAsia="cs-CZ"/>
        </w:rPr>
      </w:pPr>
      <w:r>
        <w:rPr>
          <w:rFonts w:eastAsia="Times New Roman"/>
          <w:lang w:eastAsia="cs-CZ"/>
        </w:rPr>
        <w:t xml:space="preserve">Switch 48 portů </w:t>
      </w:r>
    </w:p>
    <w:p w14:paraId="2DDB2F3E" w14:textId="77777777" w:rsidR="001C598D" w:rsidRPr="001C598D" w:rsidRDefault="001C598D" w:rsidP="001C598D">
      <w:pPr>
        <w:rPr>
          <w:lang w:eastAsia="cs-CZ"/>
        </w:rPr>
      </w:pPr>
    </w:p>
    <w:tbl>
      <w:tblPr>
        <w:tblW w:w="920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519"/>
        <w:gridCol w:w="2268"/>
        <w:gridCol w:w="1417"/>
      </w:tblGrid>
      <w:tr w:rsidR="001C598D" w:rsidRPr="005A07AB" w14:paraId="7AC4A8F7" w14:textId="77777777" w:rsidTr="00767C17">
        <w:tc>
          <w:tcPr>
            <w:tcW w:w="5519"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4CB025D4" w14:textId="77777777" w:rsidR="001C598D" w:rsidRPr="0073781A" w:rsidRDefault="001C598D" w:rsidP="00767C17">
            <w:pPr>
              <w:spacing w:before="0" w:after="0"/>
              <w:jc w:val="left"/>
              <w:rPr>
                <w:rFonts w:ascii="Arial" w:eastAsia="Times New Roman" w:hAnsi="Arial" w:cs="Arial"/>
                <w:color w:val="000000"/>
                <w:sz w:val="20"/>
                <w:szCs w:val="20"/>
                <w:lang w:eastAsia="cs-CZ"/>
              </w:rPr>
            </w:pPr>
            <w:r w:rsidRPr="005A07AB">
              <w:rPr>
                <w:rFonts w:ascii="Arial" w:eastAsia="Calibri" w:hAnsi="Arial" w:cs="Arial"/>
                <w:b/>
                <w:color w:val="000000"/>
                <w:sz w:val="20"/>
                <w:szCs w:val="20"/>
              </w:rPr>
              <w:t>Požadovaná funkcionalita/vlastnost</w:t>
            </w:r>
          </w:p>
        </w:tc>
        <w:tc>
          <w:tcPr>
            <w:tcW w:w="2268"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1CA81AB9"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5A07AB">
              <w:rPr>
                <w:rFonts w:ascii="Arial" w:eastAsia="Calibri" w:hAnsi="Arial" w:cs="Arial"/>
                <w:b/>
                <w:color w:val="000000"/>
                <w:sz w:val="20"/>
                <w:szCs w:val="20"/>
              </w:rPr>
              <w:t>Způsob splnění požadované funkcionality / vlastnosti</w:t>
            </w:r>
          </w:p>
        </w:tc>
        <w:tc>
          <w:tcPr>
            <w:tcW w:w="1417" w:type="dxa"/>
            <w:tcBorders>
              <w:top w:val="single" w:sz="8" w:space="0" w:color="A3A3A3"/>
              <w:left w:val="single" w:sz="8" w:space="0" w:color="A3A3A3"/>
              <w:bottom w:val="single" w:sz="8" w:space="0" w:color="A3A3A3"/>
              <w:right w:val="single" w:sz="8" w:space="0" w:color="A3A3A3"/>
            </w:tcBorders>
            <w:shd w:val="clear" w:color="auto" w:fill="BFBFBF" w:themeFill="background1" w:themeFillShade="BF"/>
            <w:tcMar>
              <w:top w:w="80" w:type="dxa"/>
              <w:left w:w="80" w:type="dxa"/>
              <w:bottom w:w="80" w:type="dxa"/>
              <w:right w:w="80" w:type="dxa"/>
            </w:tcMar>
            <w:vAlign w:val="center"/>
            <w:hideMark/>
          </w:tcPr>
          <w:p w14:paraId="7815E37A"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5A07AB">
              <w:rPr>
                <w:rFonts w:ascii="Arial" w:eastAsia="Calibri" w:hAnsi="Arial" w:cs="Arial"/>
                <w:b/>
                <w:color w:val="000000"/>
                <w:sz w:val="20"/>
                <w:szCs w:val="20"/>
              </w:rPr>
              <w:t>Doplní účastník dle nabízeného zařízení</w:t>
            </w:r>
          </w:p>
        </w:tc>
      </w:tr>
      <w:tr w:rsidR="001C598D" w:rsidRPr="005A07AB" w14:paraId="71856552"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6593106D" w14:textId="77777777" w:rsidR="001C598D" w:rsidRPr="0073781A" w:rsidRDefault="001C598D" w:rsidP="00767C17">
            <w:pPr>
              <w:spacing w:before="0" w:after="0"/>
              <w:jc w:val="left"/>
              <w:rPr>
                <w:rFonts w:ascii="Arial" w:eastAsia="Times New Roman" w:hAnsi="Arial" w:cs="Arial"/>
                <w:b/>
                <w:bCs/>
                <w:color w:val="000000"/>
                <w:sz w:val="20"/>
                <w:szCs w:val="20"/>
                <w:lang w:eastAsia="cs-CZ"/>
              </w:rPr>
            </w:pPr>
            <w:r w:rsidRPr="005A07AB">
              <w:rPr>
                <w:rFonts w:ascii="Arial" w:eastAsia="Calibri" w:hAnsi="Arial" w:cs="Arial"/>
                <w:color w:val="000000"/>
                <w:sz w:val="20"/>
                <w:szCs w:val="20"/>
              </w:rPr>
              <w:lastRenderedPageBreak/>
              <w:t>Jednoznačná identifikace výrobku (např. název, verze apod.)</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55EA19CF" w14:textId="77777777" w:rsidR="001C598D" w:rsidRPr="005A07AB" w:rsidRDefault="001C598D" w:rsidP="00767C17">
            <w:pPr>
              <w:spacing w:before="0" w:after="0"/>
              <w:jc w:val="center"/>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0ED0FD7" w14:textId="77777777" w:rsidR="001C598D" w:rsidRPr="005A07AB" w:rsidRDefault="001C598D" w:rsidP="00767C17">
            <w:pPr>
              <w:spacing w:before="0" w:after="0"/>
              <w:jc w:val="center"/>
              <w:rPr>
                <w:rFonts w:ascii="Arial" w:eastAsia="Calibri" w:hAnsi="Arial" w:cs="Arial"/>
                <w:color w:val="000000"/>
                <w:sz w:val="20"/>
                <w:szCs w:val="20"/>
              </w:rPr>
            </w:pPr>
          </w:p>
        </w:tc>
      </w:tr>
      <w:tr w:rsidR="001C598D" w:rsidRPr="005A07AB" w14:paraId="60F0308D"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8D002A" w14:textId="77777777" w:rsidR="001C598D" w:rsidRPr="0073781A" w:rsidRDefault="001C598D" w:rsidP="00767C17">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b/>
                <w:bCs/>
                <w:color w:val="000000"/>
                <w:sz w:val="20"/>
                <w:szCs w:val="20"/>
                <w:lang w:eastAsia="cs-CZ"/>
              </w:rPr>
              <w:t>Základní vlastnosti</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D4C0B06"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5A07AB">
              <w:rPr>
                <w:rFonts w:ascii="Arial" w:eastAsia="Calibri" w:hAnsi="Arial" w:cs="Arial"/>
                <w:color w:val="000000"/>
                <w:sz w:val="20"/>
                <w:szCs w:val="20"/>
              </w:rPr>
              <w:t> -</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594FAEC2"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5A07AB">
              <w:rPr>
                <w:rFonts w:ascii="Arial" w:eastAsia="Calibri" w:hAnsi="Arial" w:cs="Arial"/>
                <w:color w:val="000000"/>
                <w:sz w:val="20"/>
                <w:szCs w:val="20"/>
              </w:rPr>
              <w:t>- </w:t>
            </w:r>
          </w:p>
        </w:tc>
      </w:tr>
      <w:tr w:rsidR="001C598D" w:rsidRPr="005A07AB" w14:paraId="5831A1CE"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837686" w14:textId="77777777" w:rsidR="001C598D" w:rsidRPr="0073781A" w:rsidRDefault="001C598D" w:rsidP="00767C17">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Třída zařízení: L</w:t>
            </w:r>
            <w:r>
              <w:rPr>
                <w:rFonts w:ascii="Arial" w:eastAsia="Times New Roman" w:hAnsi="Arial" w:cs="Arial"/>
                <w:color w:val="000000"/>
                <w:sz w:val="20"/>
                <w:szCs w:val="20"/>
                <w:lang w:eastAsia="cs-CZ"/>
              </w:rPr>
              <w:t>3</w:t>
            </w:r>
            <w:r w:rsidRPr="0073781A">
              <w:rPr>
                <w:rFonts w:ascii="Arial" w:eastAsia="Times New Roman" w:hAnsi="Arial" w:cs="Arial"/>
                <w:color w:val="000000"/>
                <w:sz w:val="20"/>
                <w:szCs w:val="20"/>
                <w:lang w:eastAsia="cs-CZ"/>
              </w:rPr>
              <w:t xml:space="preserve"> switch</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66E2B3"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13B5C8"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1C8698DD"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19481D" w14:textId="77777777" w:rsidR="001C598D" w:rsidRPr="0073781A" w:rsidRDefault="001C598D" w:rsidP="00767C17">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Formát zařízení do </w:t>
            </w:r>
            <w:r>
              <w:rPr>
                <w:rFonts w:ascii="Arial" w:eastAsia="Times New Roman" w:hAnsi="Arial" w:cs="Arial"/>
                <w:color w:val="000000"/>
                <w:sz w:val="20"/>
                <w:szCs w:val="20"/>
                <w:lang w:eastAsia="cs-CZ"/>
              </w:rPr>
              <w:t xml:space="preserve">19“ </w:t>
            </w:r>
            <w:r w:rsidRPr="0073781A">
              <w:rPr>
                <w:rFonts w:ascii="Arial" w:eastAsia="Times New Roman" w:hAnsi="Arial" w:cs="Arial"/>
                <w:color w:val="000000"/>
                <w:sz w:val="20"/>
                <w:szCs w:val="20"/>
                <w:lang w:eastAsia="cs-CZ"/>
              </w:rPr>
              <w:t>racku</w:t>
            </w:r>
            <w:r>
              <w:rPr>
                <w:rFonts w:ascii="Arial" w:eastAsia="Times New Roman" w:hAnsi="Arial" w:cs="Arial"/>
                <w:color w:val="000000"/>
                <w:sz w:val="20"/>
                <w:szCs w:val="20"/>
                <w:lang w:eastAsia="cs-CZ"/>
              </w:rPr>
              <w:t>, úchytky součástí dodávky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F01FB4"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FD2BD0"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020748E9"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A32901" w14:textId="77777777" w:rsidR="001C598D" w:rsidRPr="0073781A" w:rsidRDefault="001C598D" w:rsidP="00767C17">
            <w:pPr>
              <w:spacing w:before="0" w:after="0"/>
              <w:jc w:val="left"/>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Velikost zařízení</w:t>
            </w:r>
            <w:r w:rsidRPr="0073781A">
              <w:rPr>
                <w:rFonts w:ascii="Arial" w:eastAsia="Times New Roman" w:hAnsi="Arial" w:cs="Arial"/>
                <w:color w:val="000000"/>
                <w:sz w:val="20"/>
                <w:szCs w:val="20"/>
                <w:lang w:val="en-US" w:eastAsia="cs-CZ"/>
              </w:rPr>
              <w:t>:</w:t>
            </w:r>
            <w:r w:rsidRPr="0073781A">
              <w:rPr>
                <w:rFonts w:ascii="Arial" w:eastAsia="Times New Roman" w:hAnsi="Arial" w:cs="Arial"/>
                <w:color w:val="000000"/>
                <w:sz w:val="20"/>
                <w:szCs w:val="20"/>
                <w:lang w:eastAsia="cs-CZ"/>
              </w:rPr>
              <w:t xml:space="preserve"> 1U</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8F994"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3BAA75"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482496FB"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84D69A" w14:textId="799CE74E" w:rsidR="001C598D" w:rsidRPr="0073781A" w:rsidRDefault="001E1806" w:rsidP="00767C17">
            <w:pPr>
              <w:spacing w:before="0" w:after="0"/>
              <w:jc w:val="lef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48</w:t>
            </w:r>
            <w:r w:rsidR="001C598D" w:rsidRPr="001C598D">
              <w:rPr>
                <w:rFonts w:ascii="Arial" w:eastAsia="Times New Roman" w:hAnsi="Arial" w:cs="Arial"/>
                <w:color w:val="000000"/>
                <w:sz w:val="20"/>
                <w:szCs w:val="20"/>
                <w:lang w:eastAsia="cs-CZ"/>
              </w:rPr>
              <w:t>x 100/1000 RJ45 portů + 2x 1000/10000 SFP+ porty + 2x 10Gb RJ45 porty</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29C87C"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FD153D"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C598D" w:rsidRPr="005A07AB" w14:paraId="5CF91937"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C10283" w14:textId="5A96E368" w:rsidR="001C598D" w:rsidRPr="0073781A" w:rsidRDefault="001C598D" w:rsidP="00767C17">
            <w:pPr>
              <w:spacing w:before="0" w:after="0"/>
              <w:jc w:val="lef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Stohovatelný</w:t>
            </w:r>
            <w:r w:rsidR="001E1806">
              <w:rPr>
                <w:rFonts w:ascii="Arial" w:eastAsia="Times New Roman" w:hAnsi="Arial" w:cs="Arial"/>
                <w:color w:val="000000"/>
                <w:sz w:val="20"/>
                <w:szCs w:val="20"/>
                <w:lang w:eastAsia="cs-CZ"/>
              </w:rPr>
              <w:t xml:space="preserve"> (až 4ks)</w:t>
            </w:r>
            <w:r>
              <w:rPr>
                <w:rFonts w:ascii="Arial" w:eastAsia="Times New Roman" w:hAnsi="Arial" w:cs="Arial"/>
                <w:color w:val="000000"/>
                <w:sz w:val="20"/>
                <w:szCs w:val="20"/>
                <w:lang w:eastAsia="cs-CZ"/>
              </w:rPr>
              <w:t xml:space="preserve">, </w:t>
            </w:r>
            <w:proofErr w:type="spellStart"/>
            <w:r>
              <w:rPr>
                <w:rFonts w:ascii="Arial" w:eastAsia="Times New Roman" w:hAnsi="Arial" w:cs="Arial"/>
                <w:color w:val="000000"/>
                <w:sz w:val="20"/>
                <w:szCs w:val="20"/>
                <w:lang w:eastAsia="cs-CZ"/>
              </w:rPr>
              <w:t>managovatelný</w:t>
            </w:r>
            <w:proofErr w:type="spellEnd"/>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8A2194"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FD780E">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36D0E8" w14:textId="77777777" w:rsidR="001C598D" w:rsidRPr="0073781A" w:rsidRDefault="001C598D"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r w:rsidR="001E1806" w:rsidRPr="005A07AB" w14:paraId="2C3653DB" w14:textId="77777777" w:rsidTr="00767C17">
        <w:tc>
          <w:tcPr>
            <w:tcW w:w="551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EB67A" w14:textId="77777777" w:rsidR="001E1806" w:rsidRPr="0073781A" w:rsidRDefault="001E1806" w:rsidP="00767C17">
            <w:pPr>
              <w:spacing w:before="0" w:after="0"/>
              <w:jc w:val="lef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Záruka na dobu životnosti + autorizovaný servis následující pracovní den u zákazníka</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6B3299" w14:textId="77777777" w:rsidR="001E1806" w:rsidRPr="0073781A" w:rsidRDefault="001E1806" w:rsidP="00767C17">
            <w:pPr>
              <w:spacing w:before="0" w:after="0"/>
              <w:jc w:val="center"/>
              <w:rPr>
                <w:rFonts w:ascii="Arial" w:eastAsia="Times New Roman" w:hAnsi="Arial" w:cs="Arial"/>
                <w:color w:val="000000"/>
                <w:sz w:val="20"/>
                <w:szCs w:val="20"/>
                <w:lang w:eastAsia="cs-CZ"/>
              </w:rPr>
            </w:pPr>
            <w:r w:rsidRPr="00894174">
              <w:rPr>
                <w:rFonts w:ascii="Arial" w:eastAsia="Calibri" w:hAnsi="Arial" w:cs="Arial"/>
                <w:color w:val="000000"/>
                <w:sz w:val="20"/>
                <w:szCs w:val="20"/>
              </w:rPr>
              <w:t>POŽADUJEME</w:t>
            </w:r>
          </w:p>
        </w:tc>
        <w:tc>
          <w:tcPr>
            <w:tcW w:w="141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80EDF9" w14:textId="77777777" w:rsidR="001E1806" w:rsidRPr="0073781A" w:rsidRDefault="001E1806" w:rsidP="00767C17">
            <w:pPr>
              <w:spacing w:before="0" w:after="0"/>
              <w:jc w:val="center"/>
              <w:rPr>
                <w:rFonts w:ascii="Arial" w:eastAsia="Times New Roman" w:hAnsi="Arial" w:cs="Arial"/>
                <w:color w:val="000000"/>
                <w:sz w:val="20"/>
                <w:szCs w:val="20"/>
                <w:lang w:eastAsia="cs-CZ"/>
              </w:rPr>
            </w:pPr>
            <w:r w:rsidRPr="0073781A">
              <w:rPr>
                <w:rFonts w:ascii="Arial" w:eastAsia="Times New Roman" w:hAnsi="Arial" w:cs="Arial"/>
                <w:color w:val="000000"/>
                <w:sz w:val="20"/>
                <w:szCs w:val="20"/>
                <w:lang w:eastAsia="cs-CZ"/>
              </w:rPr>
              <w:t xml:space="preserve"> </w:t>
            </w:r>
          </w:p>
        </w:tc>
      </w:tr>
    </w:tbl>
    <w:p w14:paraId="4D1EAE8F" w14:textId="6D85D0B6" w:rsidR="001C598D" w:rsidRDefault="001C598D" w:rsidP="00304980">
      <w:pPr>
        <w:rPr>
          <w:rFonts w:ascii="Arial" w:hAnsi="Arial" w:cs="Arial"/>
        </w:rPr>
      </w:pPr>
    </w:p>
    <w:p w14:paraId="74260731" w14:textId="52F44385" w:rsidR="00BE6792" w:rsidRDefault="001E1806" w:rsidP="00521962">
      <w:pPr>
        <w:pStyle w:val="Nadpis2"/>
      </w:pPr>
      <w:r>
        <w:t>Rozvaděč č. 1</w:t>
      </w:r>
    </w:p>
    <w:p w14:paraId="44DDC4FC" w14:textId="77777777" w:rsidR="001E1806" w:rsidRPr="001E1806" w:rsidRDefault="001E1806" w:rsidP="001E1806"/>
    <w:tbl>
      <w:tblPr>
        <w:tblStyle w:val="GridTable1Light"/>
        <w:tblW w:w="0" w:type="auto"/>
        <w:tblLook w:val="04A0" w:firstRow="1" w:lastRow="0" w:firstColumn="1" w:lastColumn="0" w:noHBand="0" w:noVBand="1"/>
      </w:tblPr>
      <w:tblGrid>
        <w:gridCol w:w="5524"/>
        <w:gridCol w:w="2215"/>
        <w:gridCol w:w="1323"/>
      </w:tblGrid>
      <w:tr w:rsidR="00177FCA" w:rsidRPr="0073781A" w14:paraId="5C7FDAE2" w14:textId="77777777" w:rsidTr="0073781A">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7F0A1F2E" w14:textId="69920F1A" w:rsidR="00177FCA" w:rsidRPr="0073781A" w:rsidRDefault="00177FCA" w:rsidP="00177FCA">
            <w:pPr>
              <w:rPr>
                <w:rFonts w:ascii="Arial" w:hAnsi="Arial" w:cs="Arial"/>
                <w:color w:val="000000"/>
                <w:sz w:val="20"/>
                <w:szCs w:val="20"/>
              </w:rPr>
            </w:pPr>
            <w:r w:rsidRPr="005A07AB">
              <w:rPr>
                <w:rFonts w:ascii="Arial" w:eastAsia="Calibri" w:hAnsi="Arial" w:cs="Arial"/>
                <w:color w:val="000000"/>
                <w:sz w:val="20"/>
                <w:szCs w:val="20"/>
              </w:rPr>
              <w:t>Požadovaná funkcionalita/vlastnost</w:t>
            </w:r>
          </w:p>
        </w:tc>
        <w:tc>
          <w:tcPr>
            <w:tcW w:w="2215" w:type="dxa"/>
            <w:shd w:val="clear" w:color="auto" w:fill="BFBFBF" w:themeFill="background1" w:themeFillShade="BF"/>
            <w:vAlign w:val="center"/>
          </w:tcPr>
          <w:p w14:paraId="425B22BE" w14:textId="5B107519" w:rsidR="00177FCA" w:rsidRPr="0073781A" w:rsidRDefault="00177FCA" w:rsidP="00177FC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Způsob splnění požadované funkcionality / vlastnosti</w:t>
            </w:r>
          </w:p>
        </w:tc>
        <w:tc>
          <w:tcPr>
            <w:tcW w:w="1323" w:type="dxa"/>
            <w:shd w:val="clear" w:color="auto" w:fill="BFBFBF" w:themeFill="background1" w:themeFillShade="BF"/>
            <w:vAlign w:val="center"/>
          </w:tcPr>
          <w:p w14:paraId="3D50B6C1" w14:textId="5961B567" w:rsidR="00177FCA" w:rsidRPr="0073781A" w:rsidRDefault="00177FCA" w:rsidP="00177FC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Doplní účastník dle nabízeného zařízení</w:t>
            </w:r>
          </w:p>
        </w:tc>
      </w:tr>
      <w:tr w:rsidR="00007753" w:rsidRPr="0073781A" w14:paraId="4E7BB862"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FFD08F6" w14:textId="6293F262" w:rsidR="00007753" w:rsidRPr="0073781A" w:rsidRDefault="00007753" w:rsidP="00007753">
            <w:pPr>
              <w:rPr>
                <w:rFonts w:ascii="Arial" w:hAnsi="Arial" w:cs="Arial"/>
                <w:b w:val="0"/>
                <w:bCs w:val="0"/>
                <w:sz w:val="20"/>
                <w:szCs w:val="20"/>
              </w:rPr>
            </w:pPr>
            <w:r w:rsidRPr="0073781A">
              <w:rPr>
                <w:rFonts w:ascii="Arial" w:hAnsi="Arial" w:cs="Arial"/>
                <w:sz w:val="20"/>
                <w:szCs w:val="20"/>
              </w:rPr>
              <w:t>Velikost</w:t>
            </w:r>
          </w:p>
        </w:tc>
        <w:tc>
          <w:tcPr>
            <w:tcW w:w="2215" w:type="dxa"/>
            <w:noWrap/>
            <w:vAlign w:val="center"/>
          </w:tcPr>
          <w:p w14:paraId="4FEEC940" w14:textId="4C4F371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16AB8E38" w14:textId="16019B7E" w:rsidR="00007753" w:rsidRPr="0073781A" w:rsidRDefault="00007753" w:rsidP="00007753">
            <w:pPr>
              <w:ind w:left="692" w:hanging="692"/>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04331577"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6CB3A57" w14:textId="6E985700" w:rsidR="00007753" w:rsidRPr="0073781A" w:rsidRDefault="00007753" w:rsidP="00007753">
            <w:pPr>
              <w:jc w:val="left"/>
              <w:rPr>
                <w:rFonts w:ascii="Arial" w:hAnsi="Arial" w:cs="Arial"/>
                <w:b w:val="0"/>
                <w:bCs w:val="0"/>
                <w:sz w:val="20"/>
                <w:szCs w:val="20"/>
              </w:rPr>
            </w:pPr>
            <w:r w:rsidRPr="0073781A">
              <w:rPr>
                <w:rFonts w:ascii="Arial" w:hAnsi="Arial" w:cs="Arial"/>
                <w:b w:val="0"/>
                <w:bCs w:val="0"/>
                <w:sz w:val="20"/>
                <w:szCs w:val="20"/>
              </w:rPr>
              <w:t>Výška</w:t>
            </w:r>
            <w:r>
              <w:rPr>
                <w:rFonts w:ascii="Arial" w:hAnsi="Arial" w:cs="Arial"/>
                <w:b w:val="0"/>
                <w:bCs w:val="0"/>
                <w:sz w:val="20"/>
                <w:szCs w:val="20"/>
              </w:rPr>
              <w:t xml:space="preserve"> min </w:t>
            </w:r>
            <w:r w:rsidRPr="0073781A">
              <w:rPr>
                <w:rFonts w:ascii="Arial" w:hAnsi="Arial" w:cs="Arial"/>
                <w:b w:val="0"/>
                <w:bCs w:val="0"/>
                <w:sz w:val="20"/>
                <w:szCs w:val="20"/>
              </w:rPr>
              <w:t>3</w:t>
            </w:r>
            <w:r>
              <w:rPr>
                <w:rFonts w:ascii="Arial" w:hAnsi="Arial" w:cs="Arial"/>
                <w:b w:val="0"/>
                <w:bCs w:val="0"/>
                <w:sz w:val="20"/>
                <w:szCs w:val="20"/>
              </w:rPr>
              <w:t>2</w:t>
            </w:r>
            <w:r w:rsidRPr="0073781A">
              <w:rPr>
                <w:rFonts w:ascii="Arial" w:hAnsi="Arial" w:cs="Arial"/>
                <w:b w:val="0"/>
                <w:bCs w:val="0"/>
                <w:sz w:val="20"/>
                <w:szCs w:val="20"/>
              </w:rPr>
              <w:t>U</w:t>
            </w:r>
          </w:p>
          <w:p w14:paraId="2D89F9B8" w14:textId="77777777" w:rsidR="00007753" w:rsidRPr="0073781A" w:rsidRDefault="00007753" w:rsidP="00007753">
            <w:pPr>
              <w:jc w:val="left"/>
              <w:rPr>
                <w:rFonts w:ascii="Arial" w:hAnsi="Arial" w:cs="Arial"/>
                <w:b w:val="0"/>
                <w:bCs w:val="0"/>
                <w:sz w:val="20"/>
                <w:szCs w:val="20"/>
              </w:rPr>
            </w:pPr>
            <w:r w:rsidRPr="0073781A">
              <w:rPr>
                <w:rFonts w:ascii="Arial" w:hAnsi="Arial" w:cs="Arial"/>
                <w:b w:val="0"/>
                <w:bCs w:val="0"/>
                <w:sz w:val="20"/>
                <w:szCs w:val="20"/>
              </w:rPr>
              <w:t>Šířka: 590-610mm</w:t>
            </w:r>
          </w:p>
          <w:p w14:paraId="67CA6EE1" w14:textId="213DC0B7" w:rsidR="00007753" w:rsidRPr="0073781A" w:rsidRDefault="00007753" w:rsidP="00007753">
            <w:pPr>
              <w:jc w:val="left"/>
              <w:rPr>
                <w:rFonts w:ascii="Arial" w:hAnsi="Arial" w:cs="Arial"/>
                <w:sz w:val="20"/>
                <w:szCs w:val="20"/>
              </w:rPr>
            </w:pPr>
            <w:r w:rsidRPr="0073781A">
              <w:rPr>
                <w:rFonts w:ascii="Arial" w:hAnsi="Arial" w:cs="Arial"/>
                <w:b w:val="0"/>
                <w:bCs w:val="0"/>
                <w:sz w:val="20"/>
                <w:szCs w:val="20"/>
              </w:rPr>
              <w:t>Hloubka: 990-1010mm</w:t>
            </w:r>
          </w:p>
        </w:tc>
        <w:tc>
          <w:tcPr>
            <w:tcW w:w="2215" w:type="dxa"/>
            <w:noWrap/>
            <w:vAlign w:val="center"/>
          </w:tcPr>
          <w:p w14:paraId="5C0C9C8E" w14:textId="7F1FC721"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6ADEE639" w14:textId="77777777" w:rsidR="00007753" w:rsidRPr="0073781A" w:rsidRDefault="00007753" w:rsidP="00007753">
            <w:pPr>
              <w:ind w:left="692" w:hanging="692"/>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701913E9"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B5D70B9" w14:textId="00D47840" w:rsidR="00007753" w:rsidRPr="0037538F" w:rsidRDefault="00007753" w:rsidP="00007753">
            <w:pPr>
              <w:rPr>
                <w:rFonts w:ascii="Arial" w:hAnsi="Arial" w:cs="Arial"/>
                <w:sz w:val="20"/>
                <w:szCs w:val="20"/>
              </w:rPr>
            </w:pPr>
            <w:r w:rsidRPr="0037538F">
              <w:rPr>
                <w:rFonts w:ascii="Arial" w:hAnsi="Arial" w:cs="Arial"/>
                <w:sz w:val="20"/>
                <w:szCs w:val="20"/>
              </w:rPr>
              <w:t xml:space="preserve">Minimální nosnost </w:t>
            </w:r>
          </w:p>
        </w:tc>
        <w:tc>
          <w:tcPr>
            <w:tcW w:w="2215" w:type="dxa"/>
            <w:noWrap/>
            <w:vAlign w:val="center"/>
          </w:tcPr>
          <w:p w14:paraId="4ABA6357" w14:textId="6C339C0A"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6B81DD70" w14:textId="12F609F8" w:rsidR="00007753" w:rsidRPr="0073781A" w:rsidRDefault="00007753" w:rsidP="0000775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7E850653"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D716A0C" w14:textId="441DE121" w:rsidR="00007753" w:rsidRPr="0037538F" w:rsidRDefault="00007753" w:rsidP="00007753">
            <w:pPr>
              <w:rPr>
                <w:rFonts w:ascii="Arial" w:hAnsi="Arial" w:cs="Arial"/>
                <w:b w:val="0"/>
                <w:bCs w:val="0"/>
                <w:sz w:val="20"/>
                <w:szCs w:val="20"/>
              </w:rPr>
            </w:pPr>
            <w:r>
              <w:rPr>
                <w:rFonts w:ascii="Arial" w:hAnsi="Arial" w:cs="Arial"/>
                <w:b w:val="0"/>
                <w:bCs w:val="0"/>
                <w:sz w:val="20"/>
                <w:szCs w:val="20"/>
              </w:rPr>
              <w:t>3</w:t>
            </w:r>
            <w:r w:rsidRPr="0037538F">
              <w:rPr>
                <w:rFonts w:ascii="Arial" w:hAnsi="Arial" w:cs="Arial"/>
                <w:b w:val="0"/>
                <w:bCs w:val="0"/>
                <w:sz w:val="20"/>
                <w:szCs w:val="20"/>
              </w:rPr>
              <w:t>00 kg</w:t>
            </w:r>
          </w:p>
        </w:tc>
        <w:tc>
          <w:tcPr>
            <w:tcW w:w="2215" w:type="dxa"/>
            <w:noWrap/>
            <w:vAlign w:val="center"/>
          </w:tcPr>
          <w:p w14:paraId="22FE0F40" w14:textId="5AD901BC"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079BC945" w14:textId="77777777" w:rsidR="00007753" w:rsidRPr="0073781A" w:rsidRDefault="00007753" w:rsidP="0000775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1B0D50B9"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693CB4A" w14:textId="1DF7DD07" w:rsidR="00007753" w:rsidRPr="0073781A" w:rsidRDefault="00007753" w:rsidP="00007753">
            <w:pPr>
              <w:rPr>
                <w:rFonts w:ascii="Arial" w:hAnsi="Arial" w:cs="Arial"/>
                <w:sz w:val="20"/>
                <w:szCs w:val="20"/>
              </w:rPr>
            </w:pPr>
            <w:r w:rsidRPr="0073781A">
              <w:rPr>
                <w:rFonts w:ascii="Arial" w:hAnsi="Arial" w:cs="Arial"/>
                <w:sz w:val="20"/>
                <w:szCs w:val="20"/>
              </w:rPr>
              <w:t>Vertikální lišty</w:t>
            </w:r>
          </w:p>
        </w:tc>
        <w:tc>
          <w:tcPr>
            <w:tcW w:w="2215" w:type="dxa"/>
            <w:noWrap/>
            <w:vAlign w:val="center"/>
          </w:tcPr>
          <w:p w14:paraId="1EEACD79" w14:textId="06FA67C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30D94A8A" w14:textId="4F6C2D4F" w:rsidR="00007753" w:rsidRPr="0073781A" w:rsidRDefault="00007753" w:rsidP="0000775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71546718"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D1DC629" w14:textId="4AD096A7" w:rsidR="00007753" w:rsidRPr="0073781A" w:rsidRDefault="00007753" w:rsidP="00007753">
            <w:pPr>
              <w:rPr>
                <w:rFonts w:ascii="Arial" w:hAnsi="Arial" w:cs="Arial"/>
                <w:b w:val="0"/>
                <w:bCs w:val="0"/>
                <w:sz w:val="20"/>
                <w:szCs w:val="20"/>
              </w:rPr>
            </w:pPr>
            <w:r w:rsidRPr="0037538F">
              <w:rPr>
                <w:rFonts w:ascii="Arial" w:hAnsi="Arial" w:cs="Arial"/>
                <w:b w:val="0"/>
                <w:bCs w:val="0"/>
                <w:sz w:val="20"/>
                <w:szCs w:val="20"/>
              </w:rPr>
              <w:t>Minimálně 6 vertikálních lišt nastavitelných v libovolné hloubce</w:t>
            </w:r>
          </w:p>
        </w:tc>
        <w:tc>
          <w:tcPr>
            <w:tcW w:w="2215" w:type="dxa"/>
            <w:noWrap/>
            <w:vAlign w:val="center"/>
          </w:tcPr>
          <w:p w14:paraId="4A47D7C1" w14:textId="5A29E545"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412CDE2E" w14:textId="062A51FF"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0C2BBB5C"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E04027F"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Bočnice</w:t>
            </w:r>
          </w:p>
        </w:tc>
        <w:tc>
          <w:tcPr>
            <w:tcW w:w="2215" w:type="dxa"/>
            <w:noWrap/>
            <w:vAlign w:val="center"/>
          </w:tcPr>
          <w:p w14:paraId="0AE0A8DE" w14:textId="56C3B3C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67BB013F" w14:textId="2CD5184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39B68380"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5DCD10C" w14:textId="15F69568"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t>Odnímatelné</w:t>
            </w:r>
          </w:p>
        </w:tc>
        <w:tc>
          <w:tcPr>
            <w:tcW w:w="2215" w:type="dxa"/>
            <w:noWrap/>
            <w:vAlign w:val="center"/>
          </w:tcPr>
          <w:p w14:paraId="534C7CDE" w14:textId="7A91B1D8"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385F43BD"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06A0E36A"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F3111F7" w14:textId="2A0CABF9" w:rsidR="00007753" w:rsidRPr="0037538F" w:rsidRDefault="00007753" w:rsidP="00007753">
            <w:pPr>
              <w:rPr>
                <w:rFonts w:ascii="Arial" w:hAnsi="Arial" w:cs="Arial"/>
                <w:b w:val="0"/>
                <w:bCs w:val="0"/>
                <w:sz w:val="20"/>
                <w:szCs w:val="20"/>
              </w:rPr>
            </w:pPr>
            <w:r w:rsidRPr="0073781A">
              <w:rPr>
                <w:rFonts w:ascii="Arial" w:hAnsi="Arial" w:cs="Arial"/>
                <w:sz w:val="20"/>
                <w:szCs w:val="20"/>
              </w:rPr>
              <w:t>Dveře</w:t>
            </w:r>
          </w:p>
        </w:tc>
        <w:tc>
          <w:tcPr>
            <w:tcW w:w="2215" w:type="dxa"/>
            <w:noWrap/>
            <w:vAlign w:val="center"/>
          </w:tcPr>
          <w:p w14:paraId="488B276B" w14:textId="4033972D"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1D7402EC" w14:textId="163B7716"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2D507E3A"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4BF7A5D" w14:textId="578736E8" w:rsidR="00007753" w:rsidRPr="0073781A" w:rsidRDefault="00007753" w:rsidP="00007753">
            <w:pPr>
              <w:rPr>
                <w:rFonts w:ascii="Arial" w:hAnsi="Arial" w:cs="Arial"/>
                <w:b w:val="0"/>
                <w:bCs w:val="0"/>
                <w:sz w:val="20"/>
                <w:szCs w:val="20"/>
              </w:rPr>
            </w:pPr>
            <w:r w:rsidRPr="0037538F">
              <w:rPr>
                <w:rFonts w:ascii="Arial" w:hAnsi="Arial" w:cs="Arial"/>
                <w:b w:val="0"/>
                <w:bCs w:val="0"/>
                <w:sz w:val="20"/>
                <w:szCs w:val="20"/>
              </w:rPr>
              <w:t>Přední i zadní – perforované</w:t>
            </w:r>
          </w:p>
        </w:tc>
        <w:tc>
          <w:tcPr>
            <w:tcW w:w="2215" w:type="dxa"/>
            <w:noWrap/>
            <w:vAlign w:val="center"/>
          </w:tcPr>
          <w:p w14:paraId="40C5EF44" w14:textId="0EB5991E"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0478E75D" w14:textId="103B9ABC"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2FC15F6F"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4074DB1"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Krytí</w:t>
            </w:r>
          </w:p>
        </w:tc>
        <w:tc>
          <w:tcPr>
            <w:tcW w:w="2215" w:type="dxa"/>
            <w:noWrap/>
            <w:vAlign w:val="center"/>
          </w:tcPr>
          <w:p w14:paraId="273C31E1" w14:textId="4DD7C7BF"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4B524F84" w14:textId="6A16B64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6DFEE2F0"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1082B77" w14:textId="2543A31B"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t>Minimálně IP20</w:t>
            </w:r>
          </w:p>
        </w:tc>
        <w:tc>
          <w:tcPr>
            <w:tcW w:w="2215" w:type="dxa"/>
            <w:noWrap/>
            <w:vAlign w:val="center"/>
          </w:tcPr>
          <w:p w14:paraId="117862AE" w14:textId="451F4ABA"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526E56A5"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1A5FABFA"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876EF0E"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Kabelové vstupy</w:t>
            </w:r>
          </w:p>
        </w:tc>
        <w:tc>
          <w:tcPr>
            <w:tcW w:w="2215" w:type="dxa"/>
            <w:noWrap/>
            <w:vAlign w:val="center"/>
          </w:tcPr>
          <w:p w14:paraId="75BDBBBB" w14:textId="4BA99A1A"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0AD7F85D" w14:textId="4489B52E"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2D8FAF84"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A00745B" w14:textId="73217CC1"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lastRenderedPageBreak/>
              <w:t>V horní i spodní části rozvaděče</w:t>
            </w:r>
          </w:p>
        </w:tc>
        <w:tc>
          <w:tcPr>
            <w:tcW w:w="2215" w:type="dxa"/>
            <w:noWrap/>
            <w:vAlign w:val="center"/>
          </w:tcPr>
          <w:p w14:paraId="3E7C906A" w14:textId="17CD9120"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4BBD05AE"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6D21DA3B"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2A772C7"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Vyvazovací panel</w:t>
            </w:r>
          </w:p>
        </w:tc>
        <w:tc>
          <w:tcPr>
            <w:tcW w:w="2215" w:type="dxa"/>
            <w:noWrap/>
            <w:vAlign w:val="center"/>
          </w:tcPr>
          <w:p w14:paraId="2CEB07F9" w14:textId="1AB0B29D"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4F9DA077" w14:textId="07C100B0"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30A1687E"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AF61316" w14:textId="3B327B12"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t>2x vyvazovací panel 1U</w:t>
            </w:r>
          </w:p>
        </w:tc>
        <w:tc>
          <w:tcPr>
            <w:tcW w:w="2215" w:type="dxa"/>
            <w:noWrap/>
            <w:vAlign w:val="center"/>
          </w:tcPr>
          <w:p w14:paraId="4D471D9D" w14:textId="2BE21CD1"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3C47FC28"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38625E44"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6BE03F1"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Příslušenství</w:t>
            </w:r>
          </w:p>
        </w:tc>
        <w:tc>
          <w:tcPr>
            <w:tcW w:w="2215" w:type="dxa"/>
            <w:noWrap/>
            <w:vAlign w:val="center"/>
          </w:tcPr>
          <w:p w14:paraId="02AA0DCB" w14:textId="1CFBFB1B"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50DFE509" w14:textId="09DD031E"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52376B0D"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E0604CF" w14:textId="6E2CF54E"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t xml:space="preserve">Veškeré potřebné příslušenství pro osazení zařízení do racku (např. M6 sada </w:t>
            </w:r>
            <w:proofErr w:type="spellStart"/>
            <w:r w:rsidRPr="0037538F">
              <w:rPr>
                <w:rFonts w:ascii="Arial" w:hAnsi="Arial" w:cs="Arial"/>
                <w:b w:val="0"/>
                <w:bCs w:val="0"/>
                <w:sz w:val="20"/>
                <w:szCs w:val="20"/>
              </w:rPr>
              <w:t>apod</w:t>
            </w:r>
            <w:proofErr w:type="spellEnd"/>
            <w:r w:rsidRPr="0037538F">
              <w:rPr>
                <w:rFonts w:ascii="Arial" w:hAnsi="Arial" w:cs="Arial"/>
                <w:b w:val="0"/>
                <w:bCs w:val="0"/>
                <w:sz w:val="20"/>
                <w:szCs w:val="20"/>
              </w:rPr>
              <w:t>)</w:t>
            </w:r>
            <w:r w:rsidR="006644AB">
              <w:rPr>
                <w:rFonts w:ascii="Arial" w:hAnsi="Arial" w:cs="Arial"/>
                <w:b w:val="0"/>
                <w:bCs w:val="0"/>
                <w:sz w:val="20"/>
                <w:szCs w:val="20"/>
              </w:rPr>
              <w:t>, zámek předních dveří</w:t>
            </w:r>
          </w:p>
        </w:tc>
        <w:tc>
          <w:tcPr>
            <w:tcW w:w="2215" w:type="dxa"/>
            <w:noWrap/>
            <w:vAlign w:val="center"/>
          </w:tcPr>
          <w:p w14:paraId="57F34E04" w14:textId="500DE8E6"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2C04E0F9"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5D6191AB"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D2BFF2B" w14:textId="6D577B64" w:rsidR="00007753" w:rsidRPr="0037538F" w:rsidRDefault="00007753" w:rsidP="00007753">
            <w:pPr>
              <w:rPr>
                <w:rFonts w:ascii="Arial" w:hAnsi="Arial" w:cs="Arial"/>
                <w:sz w:val="20"/>
                <w:szCs w:val="20"/>
              </w:rPr>
            </w:pPr>
            <w:r>
              <w:rPr>
                <w:rFonts w:ascii="Frutiger CE 45 Light" w:hAnsi="Frutiger CE 45 Light" w:cs="Arial"/>
              </w:rPr>
              <w:t>Police</w:t>
            </w:r>
          </w:p>
        </w:tc>
        <w:tc>
          <w:tcPr>
            <w:tcW w:w="2215" w:type="dxa"/>
            <w:noWrap/>
            <w:vAlign w:val="center"/>
          </w:tcPr>
          <w:p w14:paraId="2BE8ED38" w14:textId="49D33C78" w:rsidR="00007753" w:rsidRPr="005A07AB"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323" w:type="dxa"/>
            <w:noWrap/>
            <w:vAlign w:val="center"/>
          </w:tcPr>
          <w:p w14:paraId="21E15AB5" w14:textId="47C39884"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390E57D9"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ACC320" w14:textId="50259115" w:rsidR="00007753" w:rsidRPr="0037538F" w:rsidRDefault="00007753" w:rsidP="00007753">
            <w:pPr>
              <w:rPr>
                <w:rFonts w:ascii="Arial" w:hAnsi="Arial" w:cs="Arial"/>
                <w:sz w:val="20"/>
                <w:szCs w:val="20"/>
              </w:rPr>
            </w:pPr>
            <w:r w:rsidRPr="00E21C16">
              <w:rPr>
                <w:rFonts w:ascii="Arial" w:hAnsi="Arial" w:cs="Arial"/>
                <w:b w:val="0"/>
                <w:bCs w:val="0"/>
                <w:sz w:val="20"/>
                <w:szCs w:val="20"/>
              </w:rPr>
              <w:t>1x perforovaná, hloubka min. 550mm, nosnost min. 40kg</w:t>
            </w:r>
          </w:p>
        </w:tc>
        <w:tc>
          <w:tcPr>
            <w:tcW w:w="2215" w:type="dxa"/>
            <w:noWrap/>
            <w:vAlign w:val="center"/>
          </w:tcPr>
          <w:p w14:paraId="16C6AAB3" w14:textId="4C3B9FE1" w:rsidR="00007753" w:rsidRPr="005A07AB"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323" w:type="dxa"/>
            <w:noWrap/>
            <w:vAlign w:val="center"/>
          </w:tcPr>
          <w:p w14:paraId="5E8F431B"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007753" w:rsidRPr="0073781A" w14:paraId="5FF1DD06"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0C738EF" w14:textId="77777777" w:rsidR="00007753" w:rsidRPr="0073781A" w:rsidRDefault="00007753" w:rsidP="00007753">
            <w:pPr>
              <w:rPr>
                <w:rFonts w:ascii="Arial" w:hAnsi="Arial" w:cs="Arial"/>
                <w:b w:val="0"/>
                <w:bCs w:val="0"/>
                <w:sz w:val="20"/>
                <w:szCs w:val="20"/>
              </w:rPr>
            </w:pPr>
            <w:r w:rsidRPr="0073781A">
              <w:rPr>
                <w:rFonts w:ascii="Arial" w:hAnsi="Arial" w:cs="Arial"/>
                <w:sz w:val="20"/>
                <w:szCs w:val="20"/>
              </w:rPr>
              <w:t>Záruka</w:t>
            </w:r>
          </w:p>
        </w:tc>
        <w:tc>
          <w:tcPr>
            <w:tcW w:w="2215" w:type="dxa"/>
            <w:noWrap/>
            <w:vAlign w:val="center"/>
          </w:tcPr>
          <w:p w14:paraId="65E007AE" w14:textId="38F1B2C5"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5E939CC3" w14:textId="2B641399"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007753" w:rsidRPr="0073781A" w14:paraId="1BB2B052" w14:textId="77777777" w:rsidTr="0073781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A6D9440" w14:textId="027160C5" w:rsidR="00007753" w:rsidRPr="0037538F" w:rsidRDefault="00007753" w:rsidP="00007753">
            <w:pPr>
              <w:rPr>
                <w:rFonts w:ascii="Arial" w:hAnsi="Arial" w:cs="Arial"/>
                <w:b w:val="0"/>
                <w:bCs w:val="0"/>
                <w:sz w:val="20"/>
                <w:szCs w:val="20"/>
              </w:rPr>
            </w:pPr>
            <w:r w:rsidRPr="0037538F">
              <w:rPr>
                <w:rFonts w:ascii="Arial" w:hAnsi="Arial" w:cs="Arial"/>
                <w:b w:val="0"/>
                <w:bCs w:val="0"/>
                <w:sz w:val="20"/>
                <w:szCs w:val="20"/>
              </w:rPr>
              <w:t>Min. 5 let</w:t>
            </w:r>
          </w:p>
        </w:tc>
        <w:tc>
          <w:tcPr>
            <w:tcW w:w="2215" w:type="dxa"/>
            <w:noWrap/>
            <w:vAlign w:val="center"/>
          </w:tcPr>
          <w:p w14:paraId="58DD4F76" w14:textId="3B7F4718"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3D3E5794" w14:textId="77777777" w:rsidR="00007753" w:rsidRPr="0073781A" w:rsidRDefault="00007753" w:rsidP="0000775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bl>
    <w:p w14:paraId="57B383E6" w14:textId="59332D3C" w:rsidR="00BE6792" w:rsidRDefault="00BE6792" w:rsidP="00BE6792">
      <w:pPr>
        <w:rPr>
          <w:rFonts w:ascii="Arial" w:hAnsi="Arial" w:cs="Arial"/>
        </w:rPr>
      </w:pPr>
    </w:p>
    <w:p w14:paraId="18FD59FF" w14:textId="079792F1" w:rsidR="001E1806" w:rsidRDefault="001E1806" w:rsidP="001E1806">
      <w:pPr>
        <w:pStyle w:val="Nadpis2"/>
      </w:pPr>
      <w:r>
        <w:t>Rozvaděč č. 2</w:t>
      </w:r>
    </w:p>
    <w:p w14:paraId="4A724123" w14:textId="77777777" w:rsidR="001E1806" w:rsidRPr="001E1806" w:rsidRDefault="001E1806" w:rsidP="001E1806"/>
    <w:tbl>
      <w:tblPr>
        <w:tblStyle w:val="GridTable1Light"/>
        <w:tblW w:w="0" w:type="auto"/>
        <w:tblLook w:val="04A0" w:firstRow="1" w:lastRow="0" w:firstColumn="1" w:lastColumn="0" w:noHBand="0" w:noVBand="1"/>
      </w:tblPr>
      <w:tblGrid>
        <w:gridCol w:w="5524"/>
        <w:gridCol w:w="2215"/>
        <w:gridCol w:w="1323"/>
      </w:tblGrid>
      <w:tr w:rsidR="001E1806" w:rsidRPr="0073781A" w14:paraId="3C153769" w14:textId="77777777" w:rsidTr="00767C17">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1C39A9B8" w14:textId="77777777" w:rsidR="001E1806" w:rsidRPr="0073781A" w:rsidRDefault="001E1806" w:rsidP="00767C17">
            <w:pPr>
              <w:rPr>
                <w:rFonts w:ascii="Arial" w:hAnsi="Arial" w:cs="Arial"/>
                <w:color w:val="000000"/>
                <w:sz w:val="20"/>
                <w:szCs w:val="20"/>
              </w:rPr>
            </w:pPr>
            <w:r w:rsidRPr="005A07AB">
              <w:rPr>
                <w:rFonts w:ascii="Arial" w:eastAsia="Calibri" w:hAnsi="Arial" w:cs="Arial"/>
                <w:color w:val="000000"/>
                <w:sz w:val="20"/>
                <w:szCs w:val="20"/>
              </w:rPr>
              <w:t>Požadovaná funkcionalita/vlastnost</w:t>
            </w:r>
          </w:p>
        </w:tc>
        <w:tc>
          <w:tcPr>
            <w:tcW w:w="2215" w:type="dxa"/>
            <w:shd w:val="clear" w:color="auto" w:fill="BFBFBF" w:themeFill="background1" w:themeFillShade="BF"/>
            <w:vAlign w:val="center"/>
          </w:tcPr>
          <w:p w14:paraId="6B30AEB0" w14:textId="77777777" w:rsidR="001E1806" w:rsidRPr="0073781A" w:rsidRDefault="001E1806" w:rsidP="00767C17">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Způsob splnění požadované funkcionality / vlastnosti</w:t>
            </w:r>
          </w:p>
        </w:tc>
        <w:tc>
          <w:tcPr>
            <w:tcW w:w="1323" w:type="dxa"/>
            <w:shd w:val="clear" w:color="auto" w:fill="BFBFBF" w:themeFill="background1" w:themeFillShade="BF"/>
            <w:vAlign w:val="center"/>
          </w:tcPr>
          <w:p w14:paraId="45AA94A4" w14:textId="77777777" w:rsidR="001E1806" w:rsidRPr="0073781A" w:rsidRDefault="001E1806" w:rsidP="00767C17">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Doplní účastník dle nabízeného zařízení</w:t>
            </w:r>
          </w:p>
        </w:tc>
      </w:tr>
      <w:tr w:rsidR="001E1806" w:rsidRPr="0073781A" w14:paraId="31A70193"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4FB9D33" w14:textId="77777777" w:rsidR="001E1806" w:rsidRPr="0073781A" w:rsidRDefault="001E1806" w:rsidP="00767C17">
            <w:pPr>
              <w:rPr>
                <w:rFonts w:ascii="Arial" w:hAnsi="Arial" w:cs="Arial"/>
                <w:b w:val="0"/>
                <w:bCs w:val="0"/>
                <w:sz w:val="20"/>
                <w:szCs w:val="20"/>
              </w:rPr>
            </w:pPr>
            <w:r w:rsidRPr="0073781A">
              <w:rPr>
                <w:rFonts w:ascii="Arial" w:hAnsi="Arial" w:cs="Arial"/>
                <w:sz w:val="20"/>
                <w:szCs w:val="20"/>
              </w:rPr>
              <w:t>Velikost</w:t>
            </w:r>
          </w:p>
        </w:tc>
        <w:tc>
          <w:tcPr>
            <w:tcW w:w="2215" w:type="dxa"/>
            <w:noWrap/>
            <w:vAlign w:val="center"/>
          </w:tcPr>
          <w:p w14:paraId="13CA7024" w14:textId="77777777" w:rsidR="001E1806" w:rsidRPr="0073781A" w:rsidRDefault="001E1806" w:rsidP="00767C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583CDAE9" w14:textId="77777777" w:rsidR="001E1806" w:rsidRPr="0073781A" w:rsidRDefault="001E1806" w:rsidP="00767C17">
            <w:pPr>
              <w:ind w:left="692" w:hanging="692"/>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E1806" w:rsidRPr="0073781A" w14:paraId="371D416B"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EF43193" w14:textId="374F4047" w:rsidR="001E1806" w:rsidRPr="0073781A" w:rsidRDefault="001E1806" w:rsidP="00767C17">
            <w:pPr>
              <w:jc w:val="left"/>
              <w:rPr>
                <w:rFonts w:ascii="Arial" w:hAnsi="Arial" w:cs="Arial"/>
                <w:b w:val="0"/>
                <w:bCs w:val="0"/>
                <w:sz w:val="20"/>
                <w:szCs w:val="20"/>
              </w:rPr>
            </w:pPr>
            <w:r w:rsidRPr="0073781A">
              <w:rPr>
                <w:rFonts w:ascii="Arial" w:hAnsi="Arial" w:cs="Arial"/>
                <w:b w:val="0"/>
                <w:bCs w:val="0"/>
                <w:sz w:val="20"/>
                <w:szCs w:val="20"/>
              </w:rPr>
              <w:t>Výška</w:t>
            </w:r>
            <w:r>
              <w:rPr>
                <w:rFonts w:ascii="Arial" w:hAnsi="Arial" w:cs="Arial"/>
                <w:b w:val="0"/>
                <w:bCs w:val="0"/>
                <w:sz w:val="20"/>
                <w:szCs w:val="20"/>
              </w:rPr>
              <w:t xml:space="preserve"> 12</w:t>
            </w:r>
            <w:r w:rsidRPr="0073781A">
              <w:rPr>
                <w:rFonts w:ascii="Arial" w:hAnsi="Arial" w:cs="Arial"/>
                <w:b w:val="0"/>
                <w:bCs w:val="0"/>
                <w:sz w:val="20"/>
                <w:szCs w:val="20"/>
              </w:rPr>
              <w:t>U</w:t>
            </w:r>
          </w:p>
          <w:p w14:paraId="3409521E" w14:textId="77777777" w:rsidR="006644AB" w:rsidRPr="0073781A" w:rsidRDefault="006644AB" w:rsidP="006644AB">
            <w:pPr>
              <w:jc w:val="left"/>
              <w:rPr>
                <w:rFonts w:ascii="Arial" w:hAnsi="Arial" w:cs="Arial"/>
                <w:b w:val="0"/>
                <w:bCs w:val="0"/>
                <w:sz w:val="20"/>
                <w:szCs w:val="20"/>
              </w:rPr>
            </w:pPr>
            <w:r w:rsidRPr="0073781A">
              <w:rPr>
                <w:rFonts w:ascii="Arial" w:hAnsi="Arial" w:cs="Arial"/>
                <w:b w:val="0"/>
                <w:bCs w:val="0"/>
                <w:sz w:val="20"/>
                <w:szCs w:val="20"/>
              </w:rPr>
              <w:t>Šířka: 590-610mm</w:t>
            </w:r>
          </w:p>
          <w:p w14:paraId="1F534A1C" w14:textId="02828E65" w:rsidR="001E1806" w:rsidRPr="0073781A" w:rsidRDefault="006644AB" w:rsidP="006644AB">
            <w:pPr>
              <w:jc w:val="left"/>
              <w:rPr>
                <w:rFonts w:ascii="Arial" w:hAnsi="Arial" w:cs="Arial"/>
                <w:sz w:val="20"/>
                <w:szCs w:val="20"/>
              </w:rPr>
            </w:pPr>
            <w:r w:rsidRPr="0073781A">
              <w:rPr>
                <w:rFonts w:ascii="Arial" w:hAnsi="Arial" w:cs="Arial"/>
                <w:b w:val="0"/>
                <w:bCs w:val="0"/>
                <w:sz w:val="20"/>
                <w:szCs w:val="20"/>
              </w:rPr>
              <w:t xml:space="preserve">Hloubka: </w:t>
            </w:r>
            <w:r>
              <w:rPr>
                <w:rFonts w:ascii="Arial" w:hAnsi="Arial" w:cs="Arial"/>
                <w:b w:val="0"/>
                <w:bCs w:val="0"/>
                <w:sz w:val="20"/>
                <w:szCs w:val="20"/>
              </w:rPr>
              <w:t>45</w:t>
            </w:r>
            <w:r w:rsidRPr="0073781A">
              <w:rPr>
                <w:rFonts w:ascii="Arial" w:hAnsi="Arial" w:cs="Arial"/>
                <w:b w:val="0"/>
                <w:bCs w:val="0"/>
                <w:sz w:val="20"/>
                <w:szCs w:val="20"/>
              </w:rPr>
              <w:t>0-</w:t>
            </w:r>
            <w:r>
              <w:rPr>
                <w:rFonts w:ascii="Arial" w:hAnsi="Arial" w:cs="Arial"/>
                <w:b w:val="0"/>
                <w:bCs w:val="0"/>
                <w:sz w:val="20"/>
                <w:szCs w:val="20"/>
              </w:rPr>
              <w:t>460</w:t>
            </w:r>
            <w:r w:rsidRPr="0073781A">
              <w:rPr>
                <w:rFonts w:ascii="Arial" w:hAnsi="Arial" w:cs="Arial"/>
                <w:b w:val="0"/>
                <w:bCs w:val="0"/>
                <w:sz w:val="20"/>
                <w:szCs w:val="20"/>
              </w:rPr>
              <w:t>mm</w:t>
            </w:r>
          </w:p>
        </w:tc>
        <w:tc>
          <w:tcPr>
            <w:tcW w:w="2215" w:type="dxa"/>
            <w:noWrap/>
            <w:vAlign w:val="center"/>
          </w:tcPr>
          <w:p w14:paraId="594ED06A" w14:textId="77777777" w:rsidR="001E1806" w:rsidRPr="0073781A" w:rsidRDefault="001E1806" w:rsidP="00767C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3F9E4DD9" w14:textId="77777777" w:rsidR="001E1806" w:rsidRPr="0073781A" w:rsidRDefault="001E1806" w:rsidP="00767C17">
            <w:pPr>
              <w:ind w:left="692" w:hanging="692"/>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E1806" w:rsidRPr="0073781A" w14:paraId="28753988"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637990" w14:textId="276114F8" w:rsidR="001E1806" w:rsidRPr="0037538F" w:rsidRDefault="001E1806" w:rsidP="00767C17">
            <w:pPr>
              <w:rPr>
                <w:rFonts w:ascii="Arial" w:hAnsi="Arial" w:cs="Arial"/>
                <w:sz w:val="20"/>
                <w:szCs w:val="20"/>
              </w:rPr>
            </w:pPr>
            <w:r>
              <w:rPr>
                <w:rFonts w:ascii="Arial" w:hAnsi="Arial" w:cs="Arial"/>
                <w:sz w:val="20"/>
                <w:szCs w:val="20"/>
              </w:rPr>
              <w:t>N</w:t>
            </w:r>
            <w:r w:rsidRPr="0037538F">
              <w:rPr>
                <w:rFonts w:ascii="Arial" w:hAnsi="Arial" w:cs="Arial"/>
                <w:sz w:val="20"/>
                <w:szCs w:val="20"/>
              </w:rPr>
              <w:t xml:space="preserve">osnost </w:t>
            </w:r>
          </w:p>
        </w:tc>
        <w:tc>
          <w:tcPr>
            <w:tcW w:w="2215" w:type="dxa"/>
            <w:noWrap/>
            <w:vAlign w:val="center"/>
          </w:tcPr>
          <w:p w14:paraId="1B3B8565" w14:textId="77777777" w:rsidR="001E1806" w:rsidRPr="0073781A" w:rsidRDefault="001E1806" w:rsidP="00767C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557945BD" w14:textId="77777777" w:rsidR="001E1806" w:rsidRPr="0073781A" w:rsidRDefault="001E1806" w:rsidP="00767C1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E1806" w:rsidRPr="0073781A" w14:paraId="647D6DA4"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42CD007" w14:textId="1A2BC9D6" w:rsidR="001E1806" w:rsidRPr="0037538F" w:rsidRDefault="001E1806" w:rsidP="00767C17">
            <w:pPr>
              <w:rPr>
                <w:rFonts w:ascii="Arial" w:hAnsi="Arial" w:cs="Arial"/>
                <w:b w:val="0"/>
                <w:bCs w:val="0"/>
                <w:sz w:val="20"/>
                <w:szCs w:val="20"/>
              </w:rPr>
            </w:pPr>
            <w:r>
              <w:rPr>
                <w:rFonts w:ascii="Arial" w:hAnsi="Arial" w:cs="Arial"/>
                <w:b w:val="0"/>
                <w:bCs w:val="0"/>
                <w:sz w:val="20"/>
                <w:szCs w:val="20"/>
              </w:rPr>
              <w:t>Až 60</w:t>
            </w:r>
            <w:r w:rsidRPr="0037538F">
              <w:rPr>
                <w:rFonts w:ascii="Arial" w:hAnsi="Arial" w:cs="Arial"/>
                <w:b w:val="0"/>
                <w:bCs w:val="0"/>
                <w:sz w:val="20"/>
                <w:szCs w:val="20"/>
              </w:rPr>
              <w:t xml:space="preserve"> kg</w:t>
            </w:r>
          </w:p>
        </w:tc>
        <w:tc>
          <w:tcPr>
            <w:tcW w:w="2215" w:type="dxa"/>
            <w:noWrap/>
            <w:vAlign w:val="center"/>
          </w:tcPr>
          <w:p w14:paraId="36356A2B" w14:textId="77777777" w:rsidR="001E1806" w:rsidRPr="0073781A" w:rsidRDefault="001E1806" w:rsidP="00767C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3A36D45B" w14:textId="77777777" w:rsidR="001E1806" w:rsidRPr="0073781A" w:rsidRDefault="001E1806" w:rsidP="00767C1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6644AB" w:rsidRPr="0073781A" w14:paraId="21EEDEA4"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AE40A77" w14:textId="45EB8B31" w:rsidR="006644AB" w:rsidRPr="0073781A" w:rsidRDefault="006644AB" w:rsidP="006644AB">
            <w:pPr>
              <w:rPr>
                <w:rFonts w:ascii="Arial" w:hAnsi="Arial" w:cs="Arial"/>
                <w:sz w:val="20"/>
                <w:szCs w:val="20"/>
              </w:rPr>
            </w:pPr>
            <w:r w:rsidRPr="0073781A">
              <w:rPr>
                <w:rFonts w:ascii="Arial" w:hAnsi="Arial" w:cs="Arial"/>
                <w:sz w:val="20"/>
                <w:szCs w:val="20"/>
              </w:rPr>
              <w:t>Krytí</w:t>
            </w:r>
          </w:p>
        </w:tc>
        <w:tc>
          <w:tcPr>
            <w:tcW w:w="2215" w:type="dxa"/>
            <w:noWrap/>
            <w:vAlign w:val="center"/>
          </w:tcPr>
          <w:p w14:paraId="5972418F" w14:textId="7310C113"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323" w:type="dxa"/>
            <w:noWrap/>
            <w:vAlign w:val="center"/>
          </w:tcPr>
          <w:p w14:paraId="0F49EBFC" w14:textId="7B466E3F" w:rsidR="006644AB" w:rsidRPr="0073781A" w:rsidRDefault="006644AB" w:rsidP="006644A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6644AB" w:rsidRPr="0073781A" w14:paraId="3A6E3308"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3E006FA" w14:textId="241ABCB0" w:rsidR="006644AB" w:rsidRPr="0073781A" w:rsidRDefault="006644AB" w:rsidP="006644AB">
            <w:pPr>
              <w:rPr>
                <w:rFonts w:ascii="Arial" w:hAnsi="Arial" w:cs="Arial"/>
                <w:b w:val="0"/>
                <w:bCs w:val="0"/>
                <w:sz w:val="20"/>
                <w:szCs w:val="20"/>
              </w:rPr>
            </w:pPr>
            <w:r w:rsidRPr="0037538F">
              <w:rPr>
                <w:rFonts w:ascii="Arial" w:hAnsi="Arial" w:cs="Arial"/>
                <w:b w:val="0"/>
                <w:bCs w:val="0"/>
                <w:sz w:val="20"/>
                <w:szCs w:val="20"/>
              </w:rPr>
              <w:t>Minimálně IP20</w:t>
            </w:r>
          </w:p>
        </w:tc>
        <w:tc>
          <w:tcPr>
            <w:tcW w:w="2215" w:type="dxa"/>
            <w:noWrap/>
            <w:vAlign w:val="center"/>
          </w:tcPr>
          <w:p w14:paraId="24789703" w14:textId="1EDBD7D4"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323" w:type="dxa"/>
            <w:noWrap/>
            <w:vAlign w:val="center"/>
          </w:tcPr>
          <w:p w14:paraId="41462109" w14:textId="777777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6644AB" w:rsidRPr="0073781A" w14:paraId="460050B6"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5C80F5F" w14:textId="455A9012" w:rsidR="006644AB" w:rsidRPr="0037538F" w:rsidRDefault="003E4956" w:rsidP="006644AB">
            <w:pPr>
              <w:rPr>
                <w:rFonts w:ascii="Arial" w:hAnsi="Arial" w:cs="Arial"/>
                <w:b w:val="0"/>
                <w:bCs w:val="0"/>
                <w:sz w:val="20"/>
                <w:szCs w:val="20"/>
              </w:rPr>
            </w:pPr>
            <w:r>
              <w:rPr>
                <w:rFonts w:ascii="Arial" w:hAnsi="Arial" w:cs="Arial"/>
                <w:sz w:val="20"/>
                <w:szCs w:val="20"/>
              </w:rPr>
              <w:t>Dveře</w:t>
            </w:r>
          </w:p>
        </w:tc>
        <w:tc>
          <w:tcPr>
            <w:tcW w:w="2215" w:type="dxa"/>
            <w:noWrap/>
            <w:vAlign w:val="center"/>
          </w:tcPr>
          <w:p w14:paraId="47028BF9" w14:textId="087357A9"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323" w:type="dxa"/>
            <w:noWrap/>
            <w:vAlign w:val="center"/>
          </w:tcPr>
          <w:p w14:paraId="47C0AED7" w14:textId="4BF6A5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6644AB" w:rsidRPr="0073781A" w14:paraId="3753CA43"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243D772" w14:textId="1A1D056A" w:rsidR="006644AB" w:rsidRPr="0037538F" w:rsidRDefault="003E4956" w:rsidP="006644AB">
            <w:pPr>
              <w:rPr>
                <w:rFonts w:ascii="Arial" w:hAnsi="Arial" w:cs="Arial"/>
                <w:b w:val="0"/>
                <w:bCs w:val="0"/>
                <w:sz w:val="20"/>
                <w:szCs w:val="20"/>
              </w:rPr>
            </w:pPr>
            <w:r>
              <w:rPr>
                <w:rFonts w:ascii="Arial" w:hAnsi="Arial" w:cs="Arial"/>
                <w:b w:val="0"/>
                <w:bCs w:val="0"/>
                <w:sz w:val="20"/>
                <w:szCs w:val="20"/>
              </w:rPr>
              <w:t>Prosklené, uzamykatelné</w:t>
            </w:r>
          </w:p>
        </w:tc>
        <w:tc>
          <w:tcPr>
            <w:tcW w:w="2215" w:type="dxa"/>
            <w:noWrap/>
            <w:vAlign w:val="center"/>
          </w:tcPr>
          <w:p w14:paraId="4FACDC19" w14:textId="5D9022B7"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323" w:type="dxa"/>
            <w:noWrap/>
            <w:vAlign w:val="center"/>
          </w:tcPr>
          <w:p w14:paraId="358480F3" w14:textId="777777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6644AB" w:rsidRPr="0073781A" w14:paraId="13A06A75"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1E47974" w14:textId="7D90A6AF" w:rsidR="006644AB" w:rsidRPr="0037538F" w:rsidRDefault="006644AB" w:rsidP="006644AB">
            <w:pPr>
              <w:rPr>
                <w:rFonts w:ascii="Arial" w:hAnsi="Arial" w:cs="Arial"/>
                <w:b w:val="0"/>
                <w:bCs w:val="0"/>
                <w:sz w:val="20"/>
                <w:szCs w:val="20"/>
              </w:rPr>
            </w:pPr>
            <w:r w:rsidRPr="0073781A">
              <w:rPr>
                <w:rFonts w:ascii="Arial" w:hAnsi="Arial" w:cs="Arial"/>
                <w:sz w:val="20"/>
                <w:szCs w:val="20"/>
              </w:rPr>
              <w:t>Vyvazovací panel</w:t>
            </w:r>
          </w:p>
        </w:tc>
        <w:tc>
          <w:tcPr>
            <w:tcW w:w="2215" w:type="dxa"/>
            <w:noWrap/>
            <w:vAlign w:val="center"/>
          </w:tcPr>
          <w:p w14:paraId="3513FB2F" w14:textId="31579078"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323" w:type="dxa"/>
            <w:noWrap/>
            <w:vAlign w:val="center"/>
          </w:tcPr>
          <w:p w14:paraId="5A97FBB6" w14:textId="074E200B"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6644AB" w:rsidRPr="0073781A" w14:paraId="4170093A"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7AE1823" w14:textId="1C9D371A" w:rsidR="006644AB" w:rsidRPr="0037538F" w:rsidRDefault="006644AB" w:rsidP="006644AB">
            <w:pPr>
              <w:rPr>
                <w:rFonts w:ascii="Arial" w:hAnsi="Arial" w:cs="Arial"/>
                <w:b w:val="0"/>
                <w:bCs w:val="0"/>
                <w:sz w:val="20"/>
                <w:szCs w:val="20"/>
              </w:rPr>
            </w:pPr>
            <w:r>
              <w:rPr>
                <w:rFonts w:ascii="Arial" w:hAnsi="Arial" w:cs="Arial"/>
                <w:b w:val="0"/>
                <w:bCs w:val="0"/>
                <w:sz w:val="20"/>
                <w:szCs w:val="20"/>
              </w:rPr>
              <w:t>1</w:t>
            </w:r>
            <w:r w:rsidRPr="0037538F">
              <w:rPr>
                <w:rFonts w:ascii="Arial" w:hAnsi="Arial" w:cs="Arial"/>
                <w:b w:val="0"/>
                <w:bCs w:val="0"/>
                <w:sz w:val="20"/>
                <w:szCs w:val="20"/>
              </w:rPr>
              <w:t>x vyvazovací panel 1U</w:t>
            </w:r>
          </w:p>
        </w:tc>
        <w:tc>
          <w:tcPr>
            <w:tcW w:w="2215" w:type="dxa"/>
            <w:noWrap/>
            <w:vAlign w:val="center"/>
          </w:tcPr>
          <w:p w14:paraId="6CE0E47B" w14:textId="58D61BE6"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323" w:type="dxa"/>
            <w:noWrap/>
            <w:vAlign w:val="center"/>
          </w:tcPr>
          <w:p w14:paraId="0AAA46F0" w14:textId="777777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6644AB" w:rsidRPr="0073781A" w14:paraId="6FF201B7"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B97A08E" w14:textId="28F9202C" w:rsidR="006644AB" w:rsidRPr="0037538F" w:rsidRDefault="006644AB" w:rsidP="006644AB">
            <w:pPr>
              <w:rPr>
                <w:rFonts w:ascii="Arial" w:hAnsi="Arial" w:cs="Arial"/>
                <w:b w:val="0"/>
                <w:bCs w:val="0"/>
                <w:sz w:val="20"/>
                <w:szCs w:val="20"/>
              </w:rPr>
            </w:pPr>
            <w:r w:rsidRPr="0073781A">
              <w:rPr>
                <w:rFonts w:ascii="Arial" w:hAnsi="Arial" w:cs="Arial"/>
                <w:sz w:val="20"/>
                <w:szCs w:val="20"/>
              </w:rPr>
              <w:t>Příslušenství</w:t>
            </w:r>
          </w:p>
        </w:tc>
        <w:tc>
          <w:tcPr>
            <w:tcW w:w="2215" w:type="dxa"/>
            <w:noWrap/>
            <w:vAlign w:val="center"/>
          </w:tcPr>
          <w:p w14:paraId="72F723D3" w14:textId="7853F4C0"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323" w:type="dxa"/>
            <w:noWrap/>
            <w:vAlign w:val="center"/>
          </w:tcPr>
          <w:p w14:paraId="0E26575B" w14:textId="47E14F81"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6644AB" w:rsidRPr="0073781A" w14:paraId="4DD8B1D9"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EEB2A08" w14:textId="2D277537" w:rsidR="006644AB" w:rsidRPr="0037538F" w:rsidRDefault="006644AB" w:rsidP="003E4956">
            <w:pPr>
              <w:rPr>
                <w:rFonts w:ascii="Arial" w:hAnsi="Arial" w:cs="Arial"/>
                <w:b w:val="0"/>
                <w:bCs w:val="0"/>
                <w:sz w:val="20"/>
                <w:szCs w:val="20"/>
              </w:rPr>
            </w:pPr>
            <w:r w:rsidRPr="0037538F">
              <w:rPr>
                <w:rFonts w:ascii="Arial" w:hAnsi="Arial" w:cs="Arial"/>
                <w:b w:val="0"/>
                <w:bCs w:val="0"/>
                <w:sz w:val="20"/>
                <w:szCs w:val="20"/>
              </w:rPr>
              <w:t xml:space="preserve">Veškeré potřebné příslušenství pro osazení zařízení do </w:t>
            </w:r>
            <w:r w:rsidRPr="0037538F">
              <w:rPr>
                <w:rFonts w:ascii="Arial" w:hAnsi="Arial" w:cs="Arial"/>
                <w:b w:val="0"/>
                <w:bCs w:val="0"/>
                <w:sz w:val="20"/>
                <w:szCs w:val="20"/>
              </w:rPr>
              <w:lastRenderedPageBreak/>
              <w:t xml:space="preserve">racku (např. M6 sada </w:t>
            </w:r>
            <w:proofErr w:type="spellStart"/>
            <w:r w:rsidRPr="0037538F">
              <w:rPr>
                <w:rFonts w:ascii="Arial" w:hAnsi="Arial" w:cs="Arial"/>
                <w:b w:val="0"/>
                <w:bCs w:val="0"/>
                <w:sz w:val="20"/>
                <w:szCs w:val="20"/>
              </w:rPr>
              <w:t>apod</w:t>
            </w:r>
            <w:proofErr w:type="spellEnd"/>
            <w:r w:rsidRPr="0037538F">
              <w:rPr>
                <w:rFonts w:ascii="Arial" w:hAnsi="Arial" w:cs="Arial"/>
                <w:b w:val="0"/>
                <w:bCs w:val="0"/>
                <w:sz w:val="20"/>
                <w:szCs w:val="20"/>
              </w:rPr>
              <w:t>)</w:t>
            </w:r>
          </w:p>
        </w:tc>
        <w:tc>
          <w:tcPr>
            <w:tcW w:w="2215" w:type="dxa"/>
            <w:noWrap/>
            <w:vAlign w:val="center"/>
          </w:tcPr>
          <w:p w14:paraId="3EB84109" w14:textId="73039DC9"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lastRenderedPageBreak/>
              <w:t>POŽADUJEME</w:t>
            </w:r>
          </w:p>
        </w:tc>
        <w:tc>
          <w:tcPr>
            <w:tcW w:w="1323" w:type="dxa"/>
            <w:noWrap/>
            <w:vAlign w:val="center"/>
          </w:tcPr>
          <w:p w14:paraId="3DA3BEBA" w14:textId="777777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6644AB" w:rsidRPr="0073781A" w14:paraId="133404F1"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D338CA2" w14:textId="67191524" w:rsidR="006644AB" w:rsidRPr="0037538F" w:rsidRDefault="006644AB" w:rsidP="006644AB">
            <w:pPr>
              <w:rPr>
                <w:rFonts w:ascii="Arial" w:hAnsi="Arial" w:cs="Arial"/>
                <w:b w:val="0"/>
                <w:bCs w:val="0"/>
                <w:sz w:val="20"/>
                <w:szCs w:val="20"/>
              </w:rPr>
            </w:pPr>
            <w:r w:rsidRPr="0073781A">
              <w:rPr>
                <w:rFonts w:ascii="Arial" w:hAnsi="Arial" w:cs="Arial"/>
                <w:sz w:val="20"/>
                <w:szCs w:val="20"/>
              </w:rPr>
              <w:lastRenderedPageBreak/>
              <w:t>Záruka</w:t>
            </w:r>
          </w:p>
        </w:tc>
        <w:tc>
          <w:tcPr>
            <w:tcW w:w="2215" w:type="dxa"/>
            <w:noWrap/>
            <w:vAlign w:val="center"/>
          </w:tcPr>
          <w:p w14:paraId="2DA6F726" w14:textId="484D06BB"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323" w:type="dxa"/>
            <w:noWrap/>
            <w:vAlign w:val="center"/>
          </w:tcPr>
          <w:p w14:paraId="79642D8A" w14:textId="4E08090D"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6644AB" w:rsidRPr="0073781A" w14:paraId="078C3313" w14:textId="77777777" w:rsidTr="00767C17">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A297A34" w14:textId="25501EC0" w:rsidR="006644AB" w:rsidRPr="0037538F" w:rsidRDefault="006644AB" w:rsidP="006644AB">
            <w:pPr>
              <w:rPr>
                <w:rFonts w:ascii="Arial" w:hAnsi="Arial" w:cs="Arial"/>
                <w:b w:val="0"/>
                <w:bCs w:val="0"/>
                <w:sz w:val="20"/>
                <w:szCs w:val="20"/>
              </w:rPr>
            </w:pPr>
            <w:r w:rsidRPr="0037538F">
              <w:rPr>
                <w:rFonts w:ascii="Arial" w:hAnsi="Arial" w:cs="Arial"/>
                <w:b w:val="0"/>
                <w:bCs w:val="0"/>
                <w:sz w:val="20"/>
                <w:szCs w:val="20"/>
              </w:rPr>
              <w:t>Min. 5 let</w:t>
            </w:r>
          </w:p>
        </w:tc>
        <w:tc>
          <w:tcPr>
            <w:tcW w:w="2215" w:type="dxa"/>
            <w:noWrap/>
            <w:vAlign w:val="center"/>
          </w:tcPr>
          <w:p w14:paraId="4441D2D7" w14:textId="0DB87C3A" w:rsidR="006644AB" w:rsidRPr="005A07AB"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323" w:type="dxa"/>
            <w:noWrap/>
            <w:vAlign w:val="center"/>
          </w:tcPr>
          <w:p w14:paraId="2C42538E" w14:textId="77777777" w:rsidR="006644AB" w:rsidRPr="0073781A" w:rsidRDefault="006644AB" w:rsidP="006644A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bl>
    <w:p w14:paraId="255C7570" w14:textId="5999B899" w:rsidR="00BE6792" w:rsidRPr="005A07AB" w:rsidRDefault="00BE6792" w:rsidP="00BE6792">
      <w:pPr>
        <w:rPr>
          <w:rFonts w:ascii="Arial" w:hAnsi="Arial" w:cs="Arial"/>
        </w:rPr>
      </w:pPr>
    </w:p>
    <w:p w14:paraId="794BBA8B" w14:textId="500B66D4" w:rsidR="00BE6792" w:rsidRDefault="00AE50CC" w:rsidP="00521962">
      <w:pPr>
        <w:pStyle w:val="Nadpis2"/>
      </w:pPr>
      <w:r>
        <w:t xml:space="preserve">Záložní napájení </w:t>
      </w:r>
      <w:r w:rsidR="00BE6792" w:rsidRPr="00521962">
        <w:t>UPS</w:t>
      </w:r>
    </w:p>
    <w:p w14:paraId="5ADFCB5C" w14:textId="77777777" w:rsidR="003E4956" w:rsidRPr="003E4956" w:rsidRDefault="003E4956" w:rsidP="003E4956"/>
    <w:tbl>
      <w:tblPr>
        <w:tblStyle w:val="GridTable1Light"/>
        <w:tblW w:w="0" w:type="auto"/>
        <w:tblLook w:val="04A0" w:firstRow="1" w:lastRow="0" w:firstColumn="1" w:lastColumn="0" w:noHBand="0" w:noVBand="1"/>
      </w:tblPr>
      <w:tblGrid>
        <w:gridCol w:w="5524"/>
        <w:gridCol w:w="2126"/>
        <w:gridCol w:w="1412"/>
      </w:tblGrid>
      <w:tr w:rsidR="00177FCA" w:rsidRPr="00521962" w14:paraId="6EC6B98D" w14:textId="77777777" w:rsidTr="00177FCA">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26AFDC76" w14:textId="4BA97CD8" w:rsidR="00177FCA" w:rsidRPr="00521962" w:rsidRDefault="00177FCA" w:rsidP="00177FCA">
            <w:pPr>
              <w:rPr>
                <w:rFonts w:ascii="Arial" w:hAnsi="Arial" w:cs="Arial"/>
                <w:color w:val="000000"/>
                <w:sz w:val="20"/>
                <w:szCs w:val="20"/>
              </w:rPr>
            </w:pPr>
            <w:r w:rsidRPr="005A07AB">
              <w:rPr>
                <w:rFonts w:ascii="Arial" w:eastAsia="Calibri" w:hAnsi="Arial" w:cs="Arial"/>
                <w:color w:val="000000"/>
                <w:sz w:val="20"/>
                <w:szCs w:val="20"/>
              </w:rPr>
              <w:t>Požadovaná funkcionalita/vlastnost</w:t>
            </w:r>
          </w:p>
        </w:tc>
        <w:tc>
          <w:tcPr>
            <w:tcW w:w="2126" w:type="dxa"/>
            <w:shd w:val="clear" w:color="auto" w:fill="BFBFBF" w:themeFill="background1" w:themeFillShade="BF"/>
            <w:vAlign w:val="center"/>
          </w:tcPr>
          <w:p w14:paraId="43A95FE1" w14:textId="3F90C40F" w:rsidR="00177FCA" w:rsidRPr="00521962" w:rsidRDefault="00177FCA" w:rsidP="00177FC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Způsob splnění požadované funkcionality / vlastnosti</w:t>
            </w:r>
          </w:p>
        </w:tc>
        <w:tc>
          <w:tcPr>
            <w:tcW w:w="1412" w:type="dxa"/>
            <w:shd w:val="clear" w:color="auto" w:fill="BFBFBF" w:themeFill="background1" w:themeFillShade="BF"/>
            <w:vAlign w:val="center"/>
          </w:tcPr>
          <w:p w14:paraId="53D007C4" w14:textId="31772F44" w:rsidR="00177FCA" w:rsidRPr="00521962" w:rsidRDefault="00177FCA" w:rsidP="00177FC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Doplní účastník dle nabízeného zařízení</w:t>
            </w:r>
          </w:p>
        </w:tc>
      </w:tr>
      <w:tr w:rsidR="001C598D" w:rsidRPr="00521962" w14:paraId="6B73B5C1" w14:textId="77777777" w:rsidTr="00177FCA">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0764069C" w14:textId="1C8CD796" w:rsidR="001C598D" w:rsidRPr="00521962" w:rsidRDefault="001C598D" w:rsidP="001C598D">
            <w:pPr>
              <w:rPr>
                <w:rFonts w:ascii="Arial" w:hAnsi="Arial" w:cs="Arial"/>
                <w:color w:val="000000"/>
                <w:sz w:val="20"/>
                <w:szCs w:val="20"/>
              </w:rPr>
            </w:pPr>
            <w:r w:rsidRPr="005A07AB">
              <w:rPr>
                <w:rFonts w:ascii="Arial" w:eastAsia="Calibri" w:hAnsi="Arial" w:cs="Arial"/>
                <w:color w:val="000000"/>
                <w:sz w:val="20"/>
                <w:szCs w:val="20"/>
              </w:rPr>
              <w:t>Jednoznačná identifikace výrobku (např. název, verze apod.)</w:t>
            </w:r>
          </w:p>
        </w:tc>
        <w:tc>
          <w:tcPr>
            <w:tcW w:w="2126" w:type="dxa"/>
            <w:vAlign w:val="center"/>
          </w:tcPr>
          <w:p w14:paraId="235E442C" w14:textId="6237460B"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2" w:type="dxa"/>
            <w:vAlign w:val="center"/>
          </w:tcPr>
          <w:p w14:paraId="726A19FB" w14:textId="77777777"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p>
        </w:tc>
      </w:tr>
      <w:tr w:rsidR="001C598D" w:rsidRPr="00521962" w14:paraId="54F1D4CD" w14:textId="77777777" w:rsidTr="00177FCA">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58C93DC6" w14:textId="77777777" w:rsidR="001C598D" w:rsidRPr="00521962" w:rsidRDefault="001C598D" w:rsidP="001C598D">
            <w:pPr>
              <w:rPr>
                <w:rFonts w:ascii="Arial" w:hAnsi="Arial" w:cs="Arial"/>
                <w:b w:val="0"/>
                <w:bCs w:val="0"/>
                <w:color w:val="000000"/>
                <w:sz w:val="20"/>
                <w:szCs w:val="20"/>
              </w:rPr>
            </w:pPr>
            <w:r w:rsidRPr="00521962">
              <w:rPr>
                <w:rFonts w:ascii="Arial" w:hAnsi="Arial" w:cs="Arial"/>
                <w:color w:val="000000"/>
                <w:sz w:val="20"/>
                <w:szCs w:val="20"/>
              </w:rPr>
              <w:t>Umístění</w:t>
            </w:r>
          </w:p>
        </w:tc>
        <w:tc>
          <w:tcPr>
            <w:tcW w:w="2126" w:type="dxa"/>
            <w:vAlign w:val="center"/>
          </w:tcPr>
          <w:p w14:paraId="3B53AFF8" w14:textId="42E49590"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 -</w:t>
            </w:r>
          </w:p>
        </w:tc>
        <w:tc>
          <w:tcPr>
            <w:tcW w:w="1412" w:type="dxa"/>
            <w:vAlign w:val="center"/>
          </w:tcPr>
          <w:p w14:paraId="14928B2C" w14:textId="564A888F"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 </w:t>
            </w:r>
          </w:p>
        </w:tc>
      </w:tr>
      <w:tr w:rsidR="001C598D" w:rsidRPr="00521962" w14:paraId="112E7D9A" w14:textId="77777777" w:rsidTr="00177FCA">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45C72B9D" w14:textId="4F9CDE19" w:rsidR="001C598D" w:rsidRPr="00177FCA" w:rsidRDefault="001C598D" w:rsidP="001C598D">
            <w:pPr>
              <w:rPr>
                <w:rFonts w:ascii="Arial" w:hAnsi="Arial" w:cs="Arial"/>
                <w:b w:val="0"/>
                <w:bCs w:val="0"/>
                <w:color w:val="000000"/>
                <w:sz w:val="20"/>
                <w:szCs w:val="20"/>
              </w:rPr>
            </w:pPr>
            <w:r w:rsidRPr="00177FCA">
              <w:rPr>
                <w:rFonts w:ascii="Arial" w:hAnsi="Arial" w:cs="Arial"/>
                <w:b w:val="0"/>
                <w:bCs w:val="0"/>
                <w:color w:val="000000"/>
                <w:sz w:val="20"/>
                <w:szCs w:val="20"/>
              </w:rPr>
              <w:t>Do racku max 2U</w:t>
            </w:r>
          </w:p>
        </w:tc>
        <w:tc>
          <w:tcPr>
            <w:tcW w:w="2126" w:type="dxa"/>
            <w:vAlign w:val="center"/>
          </w:tcPr>
          <w:p w14:paraId="04E10C51" w14:textId="0EE8B7E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POŽADUJEME</w:t>
            </w:r>
          </w:p>
        </w:tc>
        <w:tc>
          <w:tcPr>
            <w:tcW w:w="1412" w:type="dxa"/>
            <w:vAlign w:val="center"/>
          </w:tcPr>
          <w:p w14:paraId="48A23094"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1C598D" w:rsidRPr="00521962" w14:paraId="6EA42BF4"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C7D90B1" w14:textId="2A909A4A" w:rsidR="001C598D" w:rsidRPr="00521962" w:rsidRDefault="001C598D" w:rsidP="001C598D">
            <w:pPr>
              <w:rPr>
                <w:rFonts w:ascii="Arial" w:hAnsi="Arial" w:cs="Arial"/>
                <w:b w:val="0"/>
                <w:bCs w:val="0"/>
                <w:sz w:val="20"/>
                <w:szCs w:val="20"/>
              </w:rPr>
            </w:pPr>
            <w:r w:rsidRPr="00521962">
              <w:rPr>
                <w:rFonts w:ascii="Arial" w:hAnsi="Arial" w:cs="Arial"/>
                <w:sz w:val="20"/>
                <w:szCs w:val="20"/>
              </w:rPr>
              <w:t>Kapacita výstupního výkonu</w:t>
            </w:r>
          </w:p>
        </w:tc>
        <w:tc>
          <w:tcPr>
            <w:tcW w:w="2126" w:type="dxa"/>
            <w:noWrap/>
            <w:vAlign w:val="center"/>
          </w:tcPr>
          <w:p w14:paraId="5824B66F" w14:textId="51DE206B"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13779BE4" w14:textId="518E8568"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591DFEEA"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4874FF6" w14:textId="78C37944" w:rsidR="001C598D" w:rsidRPr="00177FCA" w:rsidRDefault="001C598D" w:rsidP="001C598D">
            <w:pPr>
              <w:rPr>
                <w:rFonts w:ascii="Arial" w:hAnsi="Arial" w:cs="Arial"/>
                <w:b w:val="0"/>
                <w:bCs w:val="0"/>
                <w:sz w:val="20"/>
                <w:szCs w:val="20"/>
              </w:rPr>
            </w:pPr>
            <w:r w:rsidRPr="00177FCA">
              <w:rPr>
                <w:rFonts w:ascii="Arial" w:hAnsi="Arial" w:cs="Arial"/>
                <w:b w:val="0"/>
                <w:bCs w:val="0"/>
                <w:sz w:val="20"/>
                <w:szCs w:val="20"/>
              </w:rPr>
              <w:t>Min. 2700 W / 3000 VA</w:t>
            </w:r>
          </w:p>
        </w:tc>
        <w:tc>
          <w:tcPr>
            <w:tcW w:w="2126" w:type="dxa"/>
            <w:noWrap/>
            <w:vAlign w:val="center"/>
          </w:tcPr>
          <w:p w14:paraId="16135B86" w14:textId="71B6D7D0"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7FAADE45"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2C0888E3"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B371D56" w14:textId="3F6ADADD" w:rsidR="001C598D" w:rsidRPr="00521962" w:rsidRDefault="001C598D" w:rsidP="001C598D">
            <w:pPr>
              <w:rPr>
                <w:rFonts w:ascii="Arial" w:hAnsi="Arial" w:cs="Arial"/>
                <w:b w:val="0"/>
                <w:bCs w:val="0"/>
                <w:sz w:val="20"/>
                <w:szCs w:val="20"/>
              </w:rPr>
            </w:pPr>
            <w:r w:rsidRPr="00521962">
              <w:rPr>
                <w:rFonts w:ascii="Arial" w:hAnsi="Arial" w:cs="Arial"/>
                <w:sz w:val="20"/>
                <w:szCs w:val="20"/>
              </w:rPr>
              <w:t>Výstupní napětí</w:t>
            </w:r>
          </w:p>
        </w:tc>
        <w:tc>
          <w:tcPr>
            <w:tcW w:w="2126" w:type="dxa"/>
            <w:noWrap/>
            <w:vAlign w:val="center"/>
          </w:tcPr>
          <w:p w14:paraId="7C6D4315" w14:textId="425E0834"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06B36A7A" w14:textId="2C6D9174"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468E4973"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1AD7F81A" w14:textId="43E429E0" w:rsidR="001C598D" w:rsidRPr="00521962" w:rsidRDefault="001C598D" w:rsidP="001C598D">
            <w:pPr>
              <w:rPr>
                <w:rFonts w:ascii="Arial" w:hAnsi="Arial" w:cs="Arial"/>
                <w:b w:val="0"/>
                <w:bCs w:val="0"/>
                <w:sz w:val="20"/>
                <w:szCs w:val="20"/>
              </w:rPr>
            </w:pPr>
            <w:r>
              <w:rPr>
                <w:rFonts w:ascii="Arial" w:hAnsi="Arial" w:cs="Arial"/>
                <w:b w:val="0"/>
                <w:bCs w:val="0"/>
                <w:sz w:val="20"/>
                <w:szCs w:val="20"/>
              </w:rPr>
              <w:t>230V</w:t>
            </w:r>
          </w:p>
        </w:tc>
        <w:tc>
          <w:tcPr>
            <w:tcW w:w="2126" w:type="dxa"/>
            <w:noWrap/>
            <w:vAlign w:val="center"/>
          </w:tcPr>
          <w:p w14:paraId="6A55AEAC" w14:textId="36C4E03E"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741AE348"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61068915"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0560E919"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Výstupní zásuvky</w:t>
            </w:r>
          </w:p>
        </w:tc>
        <w:tc>
          <w:tcPr>
            <w:tcW w:w="2126" w:type="dxa"/>
            <w:noWrap/>
            <w:vAlign w:val="center"/>
          </w:tcPr>
          <w:p w14:paraId="7ACAD5A6" w14:textId="68D7818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76ECEF6" w14:textId="2E90FCAC"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4BFFB63A"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54B951C4" w14:textId="77777777" w:rsidR="001C598D" w:rsidRPr="00177FCA" w:rsidRDefault="001C598D" w:rsidP="001C598D">
            <w:pPr>
              <w:rPr>
                <w:rFonts w:ascii="Arial" w:hAnsi="Arial" w:cs="Arial"/>
                <w:b w:val="0"/>
                <w:bCs w:val="0"/>
                <w:sz w:val="20"/>
                <w:szCs w:val="20"/>
              </w:rPr>
            </w:pPr>
            <w:r w:rsidRPr="00177FCA">
              <w:rPr>
                <w:rFonts w:ascii="Arial" w:hAnsi="Arial" w:cs="Arial"/>
                <w:b w:val="0"/>
                <w:bCs w:val="0"/>
                <w:sz w:val="20"/>
                <w:szCs w:val="20"/>
              </w:rPr>
              <w:t>Min 8x IEC 320 C13</w:t>
            </w:r>
          </w:p>
          <w:p w14:paraId="19C735AA" w14:textId="6482B0FB" w:rsidR="001C598D" w:rsidRPr="00521962" w:rsidRDefault="001C598D" w:rsidP="001C598D">
            <w:pPr>
              <w:rPr>
                <w:rFonts w:ascii="Arial" w:hAnsi="Arial" w:cs="Arial"/>
                <w:sz w:val="20"/>
                <w:szCs w:val="20"/>
              </w:rPr>
            </w:pPr>
            <w:r w:rsidRPr="00177FCA">
              <w:rPr>
                <w:rFonts w:ascii="Arial" w:hAnsi="Arial" w:cs="Arial"/>
                <w:b w:val="0"/>
                <w:bCs w:val="0"/>
                <w:sz w:val="20"/>
                <w:szCs w:val="20"/>
              </w:rPr>
              <w:t>Min. 2x IEC 320 C19</w:t>
            </w:r>
          </w:p>
        </w:tc>
        <w:tc>
          <w:tcPr>
            <w:tcW w:w="2126" w:type="dxa"/>
            <w:noWrap/>
            <w:vAlign w:val="center"/>
          </w:tcPr>
          <w:p w14:paraId="0A627D26" w14:textId="36D9054B"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7F67CBBB"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616FF0A6"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5E314C" w14:textId="2D647EFB" w:rsidR="001C598D" w:rsidRPr="00521962" w:rsidRDefault="001C598D" w:rsidP="001C598D">
            <w:pPr>
              <w:rPr>
                <w:rFonts w:ascii="Arial" w:hAnsi="Arial" w:cs="Arial"/>
                <w:sz w:val="20"/>
                <w:szCs w:val="20"/>
              </w:rPr>
            </w:pPr>
            <w:r w:rsidRPr="00521962">
              <w:rPr>
                <w:rFonts w:ascii="Arial" w:hAnsi="Arial" w:cs="Arial"/>
                <w:sz w:val="20"/>
                <w:szCs w:val="20"/>
              </w:rPr>
              <w:t>Síťová karta</w:t>
            </w:r>
          </w:p>
        </w:tc>
        <w:tc>
          <w:tcPr>
            <w:tcW w:w="2126" w:type="dxa"/>
            <w:noWrap/>
            <w:vAlign w:val="center"/>
          </w:tcPr>
          <w:p w14:paraId="50962DAA" w14:textId="6E4F7DC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C62B2BE" w14:textId="7A985D8E"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7F36E84E"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12D3B38" w14:textId="3319636C" w:rsidR="001C598D" w:rsidRPr="00521962" w:rsidRDefault="001C598D" w:rsidP="001C598D">
            <w:pPr>
              <w:rPr>
                <w:rFonts w:ascii="Arial" w:hAnsi="Arial" w:cs="Arial"/>
                <w:b w:val="0"/>
                <w:bCs w:val="0"/>
                <w:sz w:val="20"/>
                <w:szCs w:val="20"/>
              </w:rPr>
            </w:pPr>
            <w:r w:rsidRPr="00177FCA">
              <w:rPr>
                <w:rFonts w:ascii="Arial" w:hAnsi="Arial" w:cs="Arial"/>
                <w:b w:val="0"/>
                <w:bCs w:val="0"/>
                <w:sz w:val="20"/>
                <w:szCs w:val="20"/>
              </w:rPr>
              <w:t>pro vzdálené monitorování a řízení UPS. Podpora SNMP v3, HTTPS, IPv6</w:t>
            </w:r>
          </w:p>
        </w:tc>
        <w:tc>
          <w:tcPr>
            <w:tcW w:w="2126" w:type="dxa"/>
            <w:noWrap/>
            <w:vAlign w:val="center"/>
          </w:tcPr>
          <w:p w14:paraId="1F45B0EE" w14:textId="07C9A2C4"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4FA16F47" w14:textId="14D1887A"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2A5F5D36"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787AFFA7"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Stavové diody</w:t>
            </w:r>
          </w:p>
        </w:tc>
        <w:tc>
          <w:tcPr>
            <w:tcW w:w="2126" w:type="dxa"/>
            <w:noWrap/>
            <w:vAlign w:val="center"/>
          </w:tcPr>
          <w:p w14:paraId="21AEABAC" w14:textId="6EF6544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44FC9EA8" w14:textId="7B0BD86B"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66EB933B"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6E41C6F8" w14:textId="7E8305A8" w:rsidR="001C598D" w:rsidRPr="00177FCA" w:rsidRDefault="001C598D" w:rsidP="001C598D">
            <w:pPr>
              <w:rPr>
                <w:rFonts w:ascii="Arial" w:hAnsi="Arial" w:cs="Arial"/>
                <w:b w:val="0"/>
                <w:bCs w:val="0"/>
                <w:sz w:val="20"/>
                <w:szCs w:val="20"/>
              </w:rPr>
            </w:pPr>
            <w:r w:rsidRPr="00177FCA">
              <w:rPr>
                <w:rFonts w:ascii="Arial" w:hAnsi="Arial" w:cs="Arial"/>
                <w:b w:val="0"/>
                <w:bCs w:val="0"/>
                <w:sz w:val="20"/>
                <w:szCs w:val="20"/>
              </w:rPr>
              <w:t>min. indikující stavy: Napájen ze sítě, napájen z baterie, nutno vyměnit baterie, přetížení UPS</w:t>
            </w:r>
          </w:p>
        </w:tc>
        <w:tc>
          <w:tcPr>
            <w:tcW w:w="2126" w:type="dxa"/>
            <w:noWrap/>
            <w:vAlign w:val="center"/>
          </w:tcPr>
          <w:p w14:paraId="6C7B08B5" w14:textId="10EE7669"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470A0841"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271A15A3"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787B3B7"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LCD display</w:t>
            </w:r>
          </w:p>
        </w:tc>
        <w:tc>
          <w:tcPr>
            <w:tcW w:w="2126" w:type="dxa"/>
            <w:noWrap/>
            <w:vAlign w:val="center"/>
          </w:tcPr>
          <w:p w14:paraId="1C0637D1" w14:textId="5501D90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35981994" w14:textId="42EF1664"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31E27285"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C9678D0" w14:textId="16175F83" w:rsidR="001C598D" w:rsidRPr="0071380E" w:rsidRDefault="001C598D" w:rsidP="001C598D">
            <w:pPr>
              <w:rPr>
                <w:rFonts w:ascii="Arial" w:hAnsi="Arial" w:cs="Arial"/>
                <w:b w:val="0"/>
                <w:bCs w:val="0"/>
                <w:sz w:val="20"/>
                <w:szCs w:val="20"/>
              </w:rPr>
            </w:pPr>
            <w:r w:rsidRPr="0071380E">
              <w:rPr>
                <w:rFonts w:ascii="Arial" w:hAnsi="Arial" w:cs="Arial"/>
                <w:b w:val="0"/>
                <w:bCs w:val="0"/>
                <w:sz w:val="20"/>
                <w:szCs w:val="20"/>
              </w:rPr>
              <w:t>zobrazující min. kapacitu baterie, účinnost, zatížení UPS, spotřebu energie. Možnost nastavení základních parametrů UPS včetně konfigurace výstupních zásuvek a nastavení zvukových upozornění</w:t>
            </w:r>
          </w:p>
        </w:tc>
        <w:tc>
          <w:tcPr>
            <w:tcW w:w="2126" w:type="dxa"/>
            <w:noWrap/>
            <w:vAlign w:val="center"/>
          </w:tcPr>
          <w:p w14:paraId="73A59096" w14:textId="10F22B6D"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31A8C035"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0E99C8ED"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EBCE402"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Rozšiřitelnost</w:t>
            </w:r>
          </w:p>
        </w:tc>
        <w:tc>
          <w:tcPr>
            <w:tcW w:w="2126" w:type="dxa"/>
            <w:noWrap/>
            <w:vAlign w:val="center"/>
          </w:tcPr>
          <w:p w14:paraId="1F83F9BE" w14:textId="61E8E6BF"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510BFC6" w14:textId="3EE920B4"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24C97F3B"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287BB52B" w14:textId="24961DA0" w:rsidR="001C598D" w:rsidRPr="0071380E" w:rsidRDefault="001C598D" w:rsidP="001C598D">
            <w:pPr>
              <w:rPr>
                <w:rFonts w:ascii="Arial" w:hAnsi="Arial" w:cs="Arial"/>
                <w:b w:val="0"/>
                <w:bCs w:val="0"/>
                <w:sz w:val="20"/>
                <w:szCs w:val="20"/>
              </w:rPr>
            </w:pPr>
            <w:r w:rsidRPr="0071380E">
              <w:rPr>
                <w:rFonts w:ascii="Arial" w:hAnsi="Arial" w:cs="Arial"/>
                <w:b w:val="0"/>
                <w:bCs w:val="0"/>
                <w:sz w:val="20"/>
                <w:szCs w:val="20"/>
              </w:rPr>
              <w:t xml:space="preserve">Možnost připojení externího </w:t>
            </w:r>
            <w:proofErr w:type="spellStart"/>
            <w:r w:rsidRPr="0071380E">
              <w:rPr>
                <w:rFonts w:ascii="Arial" w:hAnsi="Arial" w:cs="Arial"/>
                <w:b w:val="0"/>
                <w:bCs w:val="0"/>
                <w:sz w:val="20"/>
                <w:szCs w:val="20"/>
              </w:rPr>
              <w:t>battery</w:t>
            </w:r>
            <w:proofErr w:type="spellEnd"/>
            <w:r w:rsidRPr="0071380E">
              <w:rPr>
                <w:rFonts w:ascii="Arial" w:hAnsi="Arial" w:cs="Arial"/>
                <w:b w:val="0"/>
                <w:bCs w:val="0"/>
                <w:sz w:val="20"/>
                <w:szCs w:val="20"/>
              </w:rPr>
              <w:t xml:space="preserve"> packu (není součástí </w:t>
            </w:r>
            <w:r w:rsidRPr="0071380E">
              <w:rPr>
                <w:rFonts w:ascii="Arial" w:hAnsi="Arial" w:cs="Arial"/>
                <w:b w:val="0"/>
                <w:bCs w:val="0"/>
                <w:sz w:val="20"/>
                <w:szCs w:val="20"/>
              </w:rPr>
              <w:lastRenderedPageBreak/>
              <w:t>dodávky)</w:t>
            </w:r>
          </w:p>
        </w:tc>
        <w:tc>
          <w:tcPr>
            <w:tcW w:w="2126" w:type="dxa"/>
            <w:noWrap/>
            <w:vAlign w:val="center"/>
          </w:tcPr>
          <w:p w14:paraId="2CE1F6BB" w14:textId="1BD4065A"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lastRenderedPageBreak/>
              <w:t>UMOŽŇUJE</w:t>
            </w:r>
          </w:p>
        </w:tc>
        <w:tc>
          <w:tcPr>
            <w:tcW w:w="1412" w:type="dxa"/>
            <w:noWrap/>
            <w:vAlign w:val="center"/>
          </w:tcPr>
          <w:p w14:paraId="73C3420A"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6ABD0EB4"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3CBDF634"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lastRenderedPageBreak/>
              <w:t>Záruka UPS</w:t>
            </w:r>
          </w:p>
        </w:tc>
        <w:tc>
          <w:tcPr>
            <w:tcW w:w="2126" w:type="dxa"/>
            <w:noWrap/>
            <w:vAlign w:val="center"/>
          </w:tcPr>
          <w:p w14:paraId="5E9AF504" w14:textId="07A319E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79B68945" w14:textId="1725116E"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3A0E8EE3" w14:textId="77777777" w:rsidTr="00177FCA">
        <w:trPr>
          <w:trHeight w:val="300"/>
        </w:trPr>
        <w:tc>
          <w:tcPr>
            <w:cnfStyle w:val="001000000000" w:firstRow="0" w:lastRow="0" w:firstColumn="1" w:lastColumn="0" w:oddVBand="0" w:evenVBand="0" w:oddHBand="0" w:evenHBand="0" w:firstRowFirstColumn="0" w:firstRowLastColumn="0" w:lastRowFirstColumn="0" w:lastRowLastColumn="0"/>
            <w:tcW w:w="5524" w:type="dxa"/>
            <w:noWrap/>
            <w:vAlign w:val="center"/>
          </w:tcPr>
          <w:p w14:paraId="40B46737" w14:textId="714EB71F" w:rsidR="001C598D" w:rsidRPr="0071380E" w:rsidRDefault="001C598D" w:rsidP="001C598D">
            <w:pPr>
              <w:rPr>
                <w:rFonts w:ascii="Arial" w:hAnsi="Arial" w:cs="Arial"/>
                <w:b w:val="0"/>
                <w:bCs w:val="0"/>
                <w:sz w:val="20"/>
                <w:szCs w:val="20"/>
              </w:rPr>
            </w:pPr>
            <w:r w:rsidRPr="0071380E">
              <w:rPr>
                <w:rFonts w:ascii="Arial" w:hAnsi="Arial" w:cs="Arial"/>
                <w:b w:val="0"/>
                <w:bCs w:val="0"/>
                <w:sz w:val="20"/>
                <w:szCs w:val="20"/>
              </w:rPr>
              <w:t>Min 2 roky na zařízení, min. 2 roky na baterie</w:t>
            </w:r>
          </w:p>
        </w:tc>
        <w:tc>
          <w:tcPr>
            <w:tcW w:w="2126" w:type="dxa"/>
            <w:noWrap/>
            <w:vAlign w:val="center"/>
          </w:tcPr>
          <w:p w14:paraId="63E88D02" w14:textId="71F7058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vAlign w:val="center"/>
          </w:tcPr>
          <w:p w14:paraId="6B76725F"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bl>
    <w:p w14:paraId="00100B3C" w14:textId="028BB4EC" w:rsidR="00304980" w:rsidRPr="005A07AB" w:rsidRDefault="00304980" w:rsidP="00304980">
      <w:pPr>
        <w:rPr>
          <w:rFonts w:ascii="Arial" w:hAnsi="Arial" w:cs="Arial"/>
        </w:rPr>
      </w:pPr>
    </w:p>
    <w:p w14:paraId="44A87716" w14:textId="5330D242" w:rsidR="00304980" w:rsidRDefault="00280BF8" w:rsidP="00521962">
      <w:pPr>
        <w:pStyle w:val="Nadpis2"/>
      </w:pPr>
      <w:r>
        <w:t xml:space="preserve">Zálohovací server </w:t>
      </w:r>
      <w:r w:rsidR="00304980" w:rsidRPr="00521962">
        <w:t>NAS</w:t>
      </w:r>
      <w:r w:rsidR="00FF120E">
        <w:t xml:space="preserve"> </w:t>
      </w:r>
    </w:p>
    <w:p w14:paraId="247D6D32" w14:textId="77777777" w:rsidR="00FF120E" w:rsidRPr="00FF120E" w:rsidRDefault="00FF120E" w:rsidP="00FF120E"/>
    <w:tbl>
      <w:tblPr>
        <w:tblStyle w:val="GridTable1Light"/>
        <w:tblW w:w="0" w:type="auto"/>
        <w:tblLook w:val="04A0" w:firstRow="1" w:lastRow="0" w:firstColumn="1" w:lastColumn="0" w:noHBand="0" w:noVBand="1"/>
      </w:tblPr>
      <w:tblGrid>
        <w:gridCol w:w="5524"/>
        <w:gridCol w:w="2126"/>
        <w:gridCol w:w="1412"/>
      </w:tblGrid>
      <w:tr w:rsidR="00285893" w:rsidRPr="00521962" w14:paraId="45E5AF3E" w14:textId="77777777" w:rsidTr="0071380E">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24" w:type="dxa"/>
            <w:shd w:val="clear" w:color="auto" w:fill="BFBFBF" w:themeFill="background1" w:themeFillShade="BF"/>
            <w:vAlign w:val="center"/>
          </w:tcPr>
          <w:p w14:paraId="3ABC0A3D" w14:textId="46C438C2" w:rsidR="00285893" w:rsidRPr="00521962" w:rsidRDefault="00285893" w:rsidP="00285893">
            <w:pPr>
              <w:rPr>
                <w:rFonts w:ascii="Arial" w:hAnsi="Arial" w:cs="Arial"/>
                <w:b w:val="0"/>
                <w:bCs w:val="0"/>
                <w:color w:val="000000"/>
                <w:sz w:val="20"/>
                <w:szCs w:val="20"/>
              </w:rPr>
            </w:pPr>
            <w:r w:rsidRPr="00521962">
              <w:rPr>
                <w:rFonts w:ascii="Arial" w:eastAsia="Calibri" w:hAnsi="Arial" w:cs="Arial"/>
                <w:color w:val="000000"/>
                <w:sz w:val="20"/>
                <w:szCs w:val="20"/>
              </w:rPr>
              <w:t>Požadovaná funkcionalita/vlastnost</w:t>
            </w:r>
          </w:p>
        </w:tc>
        <w:tc>
          <w:tcPr>
            <w:tcW w:w="2126" w:type="dxa"/>
            <w:shd w:val="clear" w:color="auto" w:fill="BFBFBF" w:themeFill="background1" w:themeFillShade="BF"/>
            <w:vAlign w:val="center"/>
          </w:tcPr>
          <w:p w14:paraId="5AE19369" w14:textId="67D20873" w:rsidR="00285893" w:rsidRPr="00521962" w:rsidRDefault="00285893" w:rsidP="0028589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szCs w:val="20"/>
              </w:rPr>
            </w:pPr>
            <w:r w:rsidRPr="00521962">
              <w:rPr>
                <w:rFonts w:ascii="Arial" w:eastAsia="Calibri" w:hAnsi="Arial" w:cs="Arial"/>
                <w:color w:val="000000"/>
                <w:sz w:val="20"/>
                <w:szCs w:val="20"/>
              </w:rPr>
              <w:t>Způsob splnění požadované funkcionality / vlastnosti</w:t>
            </w:r>
          </w:p>
        </w:tc>
        <w:tc>
          <w:tcPr>
            <w:tcW w:w="1412" w:type="dxa"/>
            <w:shd w:val="clear" w:color="auto" w:fill="BFBFBF" w:themeFill="background1" w:themeFillShade="BF"/>
            <w:vAlign w:val="center"/>
          </w:tcPr>
          <w:p w14:paraId="1AE10767" w14:textId="7A9B4A10" w:rsidR="00285893" w:rsidRPr="00521962" w:rsidRDefault="00285893" w:rsidP="0028589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szCs w:val="20"/>
              </w:rPr>
            </w:pPr>
            <w:r w:rsidRPr="00521962">
              <w:rPr>
                <w:rFonts w:ascii="Arial" w:eastAsia="Calibri" w:hAnsi="Arial" w:cs="Arial"/>
                <w:color w:val="000000"/>
                <w:sz w:val="20"/>
                <w:szCs w:val="20"/>
              </w:rPr>
              <w:t>Doplní účastník dle nabízeného zařízení</w:t>
            </w:r>
          </w:p>
        </w:tc>
      </w:tr>
      <w:tr w:rsidR="001C598D" w:rsidRPr="00521962" w14:paraId="2179B942" w14:textId="77777777" w:rsidTr="00767C17">
        <w:trPr>
          <w:trHeight w:val="390"/>
        </w:trPr>
        <w:tc>
          <w:tcPr>
            <w:cnfStyle w:val="001000000000" w:firstRow="0" w:lastRow="0" w:firstColumn="1" w:lastColumn="0" w:oddVBand="0" w:evenVBand="0" w:oddHBand="0" w:evenHBand="0" w:firstRowFirstColumn="0" w:firstRowLastColumn="0" w:lastRowFirstColumn="0" w:lastRowLastColumn="0"/>
            <w:tcW w:w="5524" w:type="dxa"/>
            <w:vAlign w:val="center"/>
          </w:tcPr>
          <w:p w14:paraId="1EE3BDB1" w14:textId="4B90F7AB" w:rsidR="001C598D" w:rsidRPr="00521962" w:rsidRDefault="001C598D" w:rsidP="001C598D">
            <w:pPr>
              <w:rPr>
                <w:rFonts w:ascii="Arial" w:hAnsi="Arial" w:cs="Arial"/>
                <w:color w:val="000000"/>
                <w:sz w:val="20"/>
                <w:szCs w:val="20"/>
              </w:rPr>
            </w:pPr>
            <w:r w:rsidRPr="005A07AB">
              <w:rPr>
                <w:rFonts w:ascii="Arial" w:eastAsia="Calibri" w:hAnsi="Arial" w:cs="Arial"/>
                <w:color w:val="000000"/>
                <w:sz w:val="20"/>
                <w:szCs w:val="20"/>
              </w:rPr>
              <w:t>Jednoznačná identifikace výrobku (např. název, verze apod.)</w:t>
            </w:r>
          </w:p>
        </w:tc>
        <w:tc>
          <w:tcPr>
            <w:tcW w:w="2126" w:type="dxa"/>
            <w:vAlign w:val="center"/>
          </w:tcPr>
          <w:p w14:paraId="21F0F68F" w14:textId="137A2A40"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2" w:type="dxa"/>
            <w:vAlign w:val="center"/>
          </w:tcPr>
          <w:p w14:paraId="342F9BD3" w14:textId="77777777"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p>
        </w:tc>
      </w:tr>
      <w:tr w:rsidR="001C598D" w:rsidRPr="00521962" w14:paraId="383D8E4C" w14:textId="77777777" w:rsidTr="00D83624">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1780B98A" w14:textId="77777777" w:rsidR="001C598D" w:rsidRPr="00521962" w:rsidRDefault="001C598D" w:rsidP="001C598D">
            <w:pPr>
              <w:rPr>
                <w:rFonts w:ascii="Arial" w:hAnsi="Arial" w:cs="Arial"/>
                <w:b w:val="0"/>
                <w:bCs w:val="0"/>
                <w:color w:val="000000"/>
                <w:sz w:val="20"/>
                <w:szCs w:val="20"/>
              </w:rPr>
            </w:pPr>
            <w:r w:rsidRPr="00521962">
              <w:rPr>
                <w:rFonts w:ascii="Arial" w:hAnsi="Arial" w:cs="Arial"/>
                <w:color w:val="000000"/>
                <w:sz w:val="20"/>
                <w:szCs w:val="20"/>
              </w:rPr>
              <w:t>Umístění</w:t>
            </w:r>
          </w:p>
        </w:tc>
        <w:tc>
          <w:tcPr>
            <w:tcW w:w="2126" w:type="dxa"/>
            <w:vAlign w:val="center"/>
          </w:tcPr>
          <w:p w14:paraId="405A98B5" w14:textId="330E828F"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 -</w:t>
            </w:r>
          </w:p>
        </w:tc>
        <w:tc>
          <w:tcPr>
            <w:tcW w:w="1412" w:type="dxa"/>
            <w:vAlign w:val="center"/>
          </w:tcPr>
          <w:p w14:paraId="6EA12CB8" w14:textId="4EB36996"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 </w:t>
            </w:r>
          </w:p>
        </w:tc>
      </w:tr>
      <w:tr w:rsidR="001C598D" w:rsidRPr="00521962" w14:paraId="74C4E861" w14:textId="77777777" w:rsidTr="0071380E">
        <w:trPr>
          <w:trHeight w:val="390"/>
        </w:trPr>
        <w:tc>
          <w:tcPr>
            <w:cnfStyle w:val="001000000000" w:firstRow="0" w:lastRow="0" w:firstColumn="1" w:lastColumn="0" w:oddVBand="0" w:evenVBand="0" w:oddHBand="0" w:evenHBand="0" w:firstRowFirstColumn="0" w:firstRowLastColumn="0" w:lastRowFirstColumn="0" w:lastRowLastColumn="0"/>
            <w:tcW w:w="5524" w:type="dxa"/>
          </w:tcPr>
          <w:p w14:paraId="6C0D5A7D" w14:textId="3F3F0C2B" w:rsidR="001C598D" w:rsidRPr="00E21C16" w:rsidRDefault="001C598D" w:rsidP="001C598D">
            <w:pPr>
              <w:rPr>
                <w:rFonts w:ascii="Arial" w:hAnsi="Arial" w:cs="Arial"/>
                <w:b w:val="0"/>
                <w:bCs w:val="0"/>
                <w:color w:val="000000"/>
                <w:sz w:val="20"/>
                <w:szCs w:val="20"/>
              </w:rPr>
            </w:pPr>
            <w:r>
              <w:rPr>
                <w:rFonts w:ascii="Arial" w:hAnsi="Arial" w:cs="Arial"/>
                <w:b w:val="0"/>
                <w:bCs w:val="0"/>
                <w:color w:val="000000"/>
                <w:sz w:val="20"/>
                <w:szCs w:val="20"/>
              </w:rPr>
              <w:t>Volně stojící</w:t>
            </w:r>
          </w:p>
        </w:tc>
        <w:tc>
          <w:tcPr>
            <w:tcW w:w="2126" w:type="dxa"/>
          </w:tcPr>
          <w:p w14:paraId="57556106" w14:textId="2C9B51C0"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5A07AB">
              <w:rPr>
                <w:rFonts w:ascii="Arial" w:eastAsia="Calibri" w:hAnsi="Arial" w:cs="Arial"/>
                <w:color w:val="000000"/>
                <w:sz w:val="20"/>
                <w:szCs w:val="20"/>
              </w:rPr>
              <w:t>POŽADUJEME</w:t>
            </w:r>
          </w:p>
        </w:tc>
        <w:tc>
          <w:tcPr>
            <w:tcW w:w="1412" w:type="dxa"/>
          </w:tcPr>
          <w:p w14:paraId="01780783"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1C598D" w:rsidRPr="00521962" w14:paraId="440E8DEB"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C306D6C"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Počet pozic na disky</w:t>
            </w:r>
          </w:p>
        </w:tc>
        <w:tc>
          <w:tcPr>
            <w:tcW w:w="2126" w:type="dxa"/>
            <w:noWrap/>
            <w:vAlign w:val="center"/>
          </w:tcPr>
          <w:p w14:paraId="08E281C8" w14:textId="35210A3C"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74999C50" w14:textId="4F92631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42F62BB9"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CCD018D" w14:textId="528F4076" w:rsidR="001C598D" w:rsidRPr="00E21C16" w:rsidRDefault="001C598D" w:rsidP="001C598D">
            <w:pPr>
              <w:rPr>
                <w:rFonts w:ascii="Arial" w:hAnsi="Arial" w:cs="Arial"/>
                <w:b w:val="0"/>
                <w:bCs w:val="0"/>
                <w:sz w:val="20"/>
                <w:szCs w:val="20"/>
              </w:rPr>
            </w:pPr>
            <w:r>
              <w:rPr>
                <w:rFonts w:ascii="Arial" w:hAnsi="Arial" w:cs="Arial"/>
                <w:b w:val="0"/>
                <w:bCs w:val="0"/>
                <w:sz w:val="20"/>
                <w:szCs w:val="20"/>
              </w:rPr>
              <w:t>Min. 4</w:t>
            </w:r>
            <w:r w:rsidRPr="00E21C16">
              <w:rPr>
                <w:rFonts w:ascii="Arial" w:hAnsi="Arial" w:cs="Arial"/>
                <w:b w:val="0"/>
                <w:bCs w:val="0"/>
                <w:sz w:val="20"/>
                <w:szCs w:val="20"/>
              </w:rPr>
              <w:t xml:space="preserve"> x 3,5" nebo 2,5" SATA HDD</w:t>
            </w:r>
            <w:r>
              <w:rPr>
                <w:rFonts w:ascii="Arial" w:hAnsi="Arial" w:cs="Arial"/>
                <w:b w:val="0"/>
                <w:bCs w:val="0"/>
                <w:sz w:val="20"/>
                <w:szCs w:val="20"/>
              </w:rPr>
              <w:t xml:space="preserve">, </w:t>
            </w:r>
            <w:r w:rsidRPr="005F541D">
              <w:rPr>
                <w:rFonts w:ascii="Arial" w:hAnsi="Arial" w:cs="Arial"/>
                <w:b w:val="0"/>
                <w:bCs w:val="0"/>
                <w:sz w:val="20"/>
                <w:szCs w:val="20"/>
              </w:rPr>
              <w:t xml:space="preserve">2x M.2 2280 </w:t>
            </w:r>
            <w:proofErr w:type="spellStart"/>
            <w:r w:rsidRPr="005F541D">
              <w:rPr>
                <w:rFonts w:ascii="Arial" w:hAnsi="Arial" w:cs="Arial"/>
                <w:b w:val="0"/>
                <w:bCs w:val="0"/>
                <w:sz w:val="20"/>
                <w:szCs w:val="20"/>
              </w:rPr>
              <w:t>NVMe</w:t>
            </w:r>
            <w:proofErr w:type="spellEnd"/>
            <w:r w:rsidRPr="005F541D">
              <w:rPr>
                <w:rFonts w:ascii="Arial" w:hAnsi="Arial" w:cs="Arial"/>
                <w:b w:val="0"/>
                <w:bCs w:val="0"/>
                <w:sz w:val="20"/>
                <w:szCs w:val="20"/>
              </w:rPr>
              <w:t xml:space="preserve"> SSD</w:t>
            </w:r>
          </w:p>
        </w:tc>
        <w:tc>
          <w:tcPr>
            <w:tcW w:w="2126" w:type="dxa"/>
            <w:noWrap/>
          </w:tcPr>
          <w:p w14:paraId="0FC16999" w14:textId="25FD7580" w:rsidR="001C598D" w:rsidRPr="001F6B4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09FCD14D"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519B1597"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811C2AF" w14:textId="3935D018" w:rsidR="001C598D" w:rsidRPr="00E21C16" w:rsidRDefault="001C598D" w:rsidP="001C598D">
            <w:pPr>
              <w:rPr>
                <w:rFonts w:ascii="Arial" w:hAnsi="Arial" w:cs="Arial"/>
                <w:b w:val="0"/>
                <w:bCs w:val="0"/>
                <w:sz w:val="20"/>
                <w:szCs w:val="20"/>
              </w:rPr>
            </w:pPr>
            <w:r w:rsidRPr="00521962">
              <w:rPr>
                <w:rFonts w:ascii="Arial" w:hAnsi="Arial" w:cs="Arial"/>
                <w:sz w:val="20"/>
                <w:szCs w:val="20"/>
              </w:rPr>
              <w:t>Procesor</w:t>
            </w:r>
          </w:p>
        </w:tc>
        <w:tc>
          <w:tcPr>
            <w:tcW w:w="2126" w:type="dxa"/>
            <w:noWrap/>
            <w:vAlign w:val="center"/>
          </w:tcPr>
          <w:p w14:paraId="5C66A850" w14:textId="08D79A12"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2" w:type="dxa"/>
            <w:noWrap/>
            <w:vAlign w:val="center"/>
          </w:tcPr>
          <w:p w14:paraId="6953DEE6" w14:textId="523E6AAC"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231DFB37"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3789693" w14:textId="769AEF8E" w:rsidR="001C598D" w:rsidRPr="00521962" w:rsidRDefault="001C598D" w:rsidP="001C598D">
            <w:pPr>
              <w:rPr>
                <w:rFonts w:ascii="Arial" w:hAnsi="Arial" w:cs="Arial"/>
                <w:b w:val="0"/>
                <w:bCs w:val="0"/>
                <w:sz w:val="20"/>
                <w:szCs w:val="20"/>
              </w:rPr>
            </w:pPr>
            <w:r w:rsidRPr="00E21C16">
              <w:rPr>
                <w:rFonts w:ascii="Arial" w:hAnsi="Arial" w:cs="Arial"/>
                <w:b w:val="0"/>
                <w:bCs w:val="0"/>
                <w:sz w:val="20"/>
                <w:szCs w:val="20"/>
              </w:rPr>
              <w:t xml:space="preserve">Min. </w:t>
            </w:r>
            <w:r>
              <w:rPr>
                <w:rFonts w:ascii="Arial" w:hAnsi="Arial" w:cs="Arial"/>
                <w:b w:val="0"/>
                <w:bCs w:val="0"/>
                <w:sz w:val="20"/>
                <w:szCs w:val="20"/>
              </w:rPr>
              <w:t>2</w:t>
            </w:r>
            <w:r w:rsidRPr="00E21C16">
              <w:rPr>
                <w:rFonts w:ascii="Arial" w:hAnsi="Arial" w:cs="Arial"/>
                <w:b w:val="0"/>
                <w:bCs w:val="0"/>
                <w:sz w:val="20"/>
                <w:szCs w:val="20"/>
              </w:rPr>
              <w:t xml:space="preserve"> jádrový s frekvencí min. 2,</w:t>
            </w:r>
            <w:r>
              <w:rPr>
                <w:rFonts w:ascii="Arial" w:hAnsi="Arial" w:cs="Arial"/>
                <w:b w:val="0"/>
                <w:bCs w:val="0"/>
                <w:sz w:val="20"/>
                <w:szCs w:val="20"/>
              </w:rPr>
              <w:t>0</w:t>
            </w:r>
            <w:r w:rsidRPr="00E21C16">
              <w:rPr>
                <w:rFonts w:ascii="Arial" w:hAnsi="Arial" w:cs="Arial"/>
                <w:b w:val="0"/>
                <w:bCs w:val="0"/>
                <w:sz w:val="20"/>
                <w:szCs w:val="20"/>
              </w:rPr>
              <w:t xml:space="preserve"> GHz</w:t>
            </w:r>
          </w:p>
        </w:tc>
        <w:tc>
          <w:tcPr>
            <w:tcW w:w="2126" w:type="dxa"/>
            <w:noWrap/>
          </w:tcPr>
          <w:p w14:paraId="6435477D" w14:textId="21681C1D"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6B046830" w14:textId="0B4F943A"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4CEFC456"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03B3789" w14:textId="77777777" w:rsidR="001C598D" w:rsidRPr="00521962" w:rsidRDefault="001C598D" w:rsidP="001C598D">
            <w:pPr>
              <w:rPr>
                <w:rFonts w:ascii="Arial" w:hAnsi="Arial" w:cs="Arial"/>
                <w:b w:val="0"/>
                <w:bCs w:val="0"/>
                <w:sz w:val="20"/>
                <w:szCs w:val="20"/>
              </w:rPr>
            </w:pPr>
            <w:r w:rsidRPr="00521962">
              <w:rPr>
                <w:rFonts w:ascii="Arial" w:hAnsi="Arial" w:cs="Arial"/>
                <w:sz w:val="20"/>
                <w:szCs w:val="20"/>
              </w:rPr>
              <w:t>Operační paměť</w:t>
            </w:r>
          </w:p>
        </w:tc>
        <w:tc>
          <w:tcPr>
            <w:tcW w:w="2126" w:type="dxa"/>
            <w:noWrap/>
            <w:vAlign w:val="center"/>
          </w:tcPr>
          <w:p w14:paraId="0ACE5259" w14:textId="0BE85449"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839D010" w14:textId="6AF630FC"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7132D633"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E833446" w14:textId="65C4C8AC" w:rsidR="001C598D" w:rsidRPr="00E21C16" w:rsidRDefault="001C598D" w:rsidP="001C598D">
            <w:pPr>
              <w:rPr>
                <w:rFonts w:ascii="Arial" w:hAnsi="Arial" w:cs="Arial"/>
                <w:b w:val="0"/>
                <w:bCs w:val="0"/>
                <w:sz w:val="20"/>
                <w:szCs w:val="20"/>
              </w:rPr>
            </w:pPr>
            <w:r w:rsidRPr="005F541D">
              <w:rPr>
                <w:rFonts w:ascii="Arial" w:hAnsi="Arial" w:cs="Arial"/>
                <w:b w:val="0"/>
                <w:bCs w:val="0"/>
                <w:sz w:val="20"/>
                <w:szCs w:val="20"/>
              </w:rPr>
              <w:t>2 GB DDR4 instalováno (rozšířitelné až na 6 GB)</w:t>
            </w:r>
          </w:p>
        </w:tc>
        <w:tc>
          <w:tcPr>
            <w:tcW w:w="2126" w:type="dxa"/>
            <w:noWrap/>
          </w:tcPr>
          <w:p w14:paraId="4A7933A0" w14:textId="168D581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26BE64EE"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4EFF2DA4"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04FEDB3" w14:textId="29DB127C" w:rsidR="001C598D" w:rsidRPr="00E21C16" w:rsidRDefault="001C598D" w:rsidP="001C598D">
            <w:pPr>
              <w:rPr>
                <w:rFonts w:ascii="Arial" w:hAnsi="Arial" w:cs="Arial"/>
                <w:b w:val="0"/>
                <w:bCs w:val="0"/>
                <w:sz w:val="20"/>
                <w:szCs w:val="20"/>
              </w:rPr>
            </w:pPr>
            <w:r w:rsidRPr="00521962">
              <w:rPr>
                <w:rFonts w:ascii="Arial" w:hAnsi="Arial" w:cs="Arial"/>
                <w:sz w:val="20"/>
                <w:szCs w:val="20"/>
              </w:rPr>
              <w:t>Porty</w:t>
            </w:r>
          </w:p>
        </w:tc>
        <w:tc>
          <w:tcPr>
            <w:tcW w:w="2126" w:type="dxa"/>
            <w:noWrap/>
            <w:vAlign w:val="center"/>
          </w:tcPr>
          <w:p w14:paraId="055EB888" w14:textId="24E8C8C8"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2" w:type="dxa"/>
            <w:noWrap/>
            <w:vAlign w:val="center"/>
          </w:tcPr>
          <w:p w14:paraId="1DD9FE58" w14:textId="5E33E643"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7429FE64"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CE93C6E" w14:textId="77777777" w:rsidR="001C598D" w:rsidRPr="00E21C16" w:rsidRDefault="001C598D" w:rsidP="001C598D">
            <w:pPr>
              <w:rPr>
                <w:rFonts w:ascii="Arial" w:hAnsi="Arial" w:cs="Arial"/>
                <w:b w:val="0"/>
                <w:bCs w:val="0"/>
                <w:sz w:val="20"/>
                <w:szCs w:val="20"/>
              </w:rPr>
            </w:pPr>
            <w:r>
              <w:rPr>
                <w:rFonts w:ascii="Arial" w:hAnsi="Arial" w:cs="Arial"/>
                <w:b w:val="0"/>
                <w:bCs w:val="0"/>
                <w:sz w:val="20"/>
                <w:szCs w:val="20"/>
              </w:rPr>
              <w:t>Min 2x 1GbE LAN RJ-45</w:t>
            </w:r>
          </w:p>
          <w:p w14:paraId="254BFEDF" w14:textId="5AC02698" w:rsidR="001C598D" w:rsidRPr="00521962" w:rsidRDefault="001C598D" w:rsidP="001C598D">
            <w:pPr>
              <w:rPr>
                <w:rFonts w:ascii="Arial" w:hAnsi="Arial" w:cs="Arial"/>
                <w:b w:val="0"/>
                <w:bCs w:val="0"/>
                <w:sz w:val="20"/>
                <w:szCs w:val="20"/>
              </w:rPr>
            </w:pPr>
            <w:r w:rsidRPr="00E21C16">
              <w:rPr>
                <w:rFonts w:ascii="Arial" w:hAnsi="Arial" w:cs="Arial"/>
                <w:b w:val="0"/>
                <w:bCs w:val="0"/>
                <w:sz w:val="20"/>
                <w:szCs w:val="20"/>
              </w:rPr>
              <w:t>Min. 2x USB 3.0 nebo novější</w:t>
            </w:r>
          </w:p>
        </w:tc>
        <w:tc>
          <w:tcPr>
            <w:tcW w:w="2126" w:type="dxa"/>
            <w:noWrap/>
          </w:tcPr>
          <w:p w14:paraId="6F7D6C81" w14:textId="3A30E8D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39B8733F" w14:textId="2AE06728"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64F58027"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60878533" w14:textId="051F39AE" w:rsidR="001C598D" w:rsidRPr="00E21C16" w:rsidRDefault="001C598D" w:rsidP="001C598D">
            <w:pPr>
              <w:rPr>
                <w:rFonts w:ascii="Arial" w:hAnsi="Arial" w:cs="Arial"/>
                <w:sz w:val="20"/>
                <w:szCs w:val="20"/>
              </w:rPr>
            </w:pPr>
            <w:r w:rsidRPr="00521962">
              <w:rPr>
                <w:rFonts w:ascii="Arial" w:hAnsi="Arial" w:cs="Arial"/>
                <w:sz w:val="20"/>
                <w:szCs w:val="20"/>
              </w:rPr>
              <w:t>Podpora RAID</w:t>
            </w:r>
          </w:p>
        </w:tc>
        <w:tc>
          <w:tcPr>
            <w:tcW w:w="2126" w:type="dxa"/>
            <w:noWrap/>
            <w:vAlign w:val="center"/>
          </w:tcPr>
          <w:p w14:paraId="4A0DDA02" w14:textId="54BDFAA5" w:rsidR="001C598D"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10714876" w14:textId="6037B70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1CAF886A"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A113F9D" w14:textId="2BE2747B" w:rsidR="001C598D" w:rsidRPr="00521962" w:rsidRDefault="001C598D" w:rsidP="001C598D">
            <w:pPr>
              <w:rPr>
                <w:rFonts w:ascii="Arial" w:hAnsi="Arial" w:cs="Arial"/>
                <w:b w:val="0"/>
                <w:bCs w:val="0"/>
                <w:sz w:val="20"/>
                <w:szCs w:val="20"/>
              </w:rPr>
            </w:pPr>
            <w:r>
              <w:rPr>
                <w:rFonts w:ascii="Arial" w:hAnsi="Arial" w:cs="Arial"/>
                <w:b w:val="0"/>
                <w:bCs w:val="0"/>
                <w:sz w:val="20"/>
                <w:szCs w:val="20"/>
              </w:rPr>
              <w:t xml:space="preserve">Min. </w:t>
            </w:r>
            <w:r w:rsidRPr="00D35D39">
              <w:rPr>
                <w:rFonts w:ascii="Arial" w:hAnsi="Arial" w:cs="Arial"/>
                <w:b w:val="0"/>
                <w:bCs w:val="0"/>
                <w:sz w:val="20"/>
                <w:szCs w:val="20"/>
              </w:rPr>
              <w:t>RAID 0, RAID 1, RAID 5, RAID 6, RAID 10</w:t>
            </w:r>
          </w:p>
        </w:tc>
        <w:tc>
          <w:tcPr>
            <w:tcW w:w="2126" w:type="dxa"/>
            <w:noWrap/>
          </w:tcPr>
          <w:p w14:paraId="7A3E0FEA" w14:textId="45DC5930"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39F59059" w14:textId="7DE22E89"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3CCA3136"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15111B6F" w14:textId="570C343E" w:rsidR="001C598D" w:rsidRPr="00521962" w:rsidRDefault="001C598D" w:rsidP="001C598D">
            <w:pPr>
              <w:rPr>
                <w:rFonts w:ascii="Arial" w:hAnsi="Arial" w:cs="Arial"/>
                <w:b w:val="0"/>
                <w:bCs w:val="0"/>
                <w:sz w:val="20"/>
                <w:szCs w:val="20"/>
              </w:rPr>
            </w:pPr>
            <w:r w:rsidRPr="00521962">
              <w:rPr>
                <w:rFonts w:ascii="Arial" w:hAnsi="Arial" w:cs="Arial"/>
                <w:sz w:val="20"/>
                <w:szCs w:val="20"/>
              </w:rPr>
              <w:t>Rozšíření svazku přidáním disku</w:t>
            </w:r>
          </w:p>
        </w:tc>
        <w:tc>
          <w:tcPr>
            <w:tcW w:w="2126" w:type="dxa"/>
            <w:noWrap/>
            <w:vAlign w:val="center"/>
          </w:tcPr>
          <w:p w14:paraId="4C562B65" w14:textId="65A704BA"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0CB92C4" w14:textId="21370701"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1CFD381C"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8C1D9B3" w14:textId="47A93888" w:rsidR="001C598D" w:rsidRPr="00E21C16" w:rsidRDefault="001C598D" w:rsidP="001C598D">
            <w:pPr>
              <w:rPr>
                <w:rFonts w:ascii="Arial" w:hAnsi="Arial" w:cs="Arial"/>
                <w:b w:val="0"/>
                <w:bCs w:val="0"/>
                <w:sz w:val="20"/>
                <w:szCs w:val="20"/>
              </w:rPr>
            </w:pPr>
            <w:r>
              <w:rPr>
                <w:rFonts w:ascii="Arial" w:hAnsi="Arial" w:cs="Arial"/>
                <w:b w:val="0"/>
                <w:bCs w:val="0"/>
                <w:sz w:val="20"/>
                <w:szCs w:val="20"/>
              </w:rPr>
              <w:t>min pro RAID 5</w:t>
            </w:r>
          </w:p>
        </w:tc>
        <w:tc>
          <w:tcPr>
            <w:tcW w:w="2126" w:type="dxa"/>
            <w:noWrap/>
          </w:tcPr>
          <w:p w14:paraId="1FC98CE2" w14:textId="5F6A663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122E8050"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50C78ED6"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CE31254" w14:textId="0978791B" w:rsidR="001C598D" w:rsidRPr="00E21C16" w:rsidRDefault="001C598D" w:rsidP="001C598D">
            <w:pPr>
              <w:rPr>
                <w:rFonts w:ascii="Arial" w:hAnsi="Arial" w:cs="Arial"/>
                <w:b w:val="0"/>
                <w:bCs w:val="0"/>
                <w:sz w:val="20"/>
                <w:szCs w:val="20"/>
              </w:rPr>
            </w:pPr>
            <w:r w:rsidRPr="00521962">
              <w:rPr>
                <w:rFonts w:ascii="Arial" w:hAnsi="Arial" w:cs="Arial"/>
                <w:sz w:val="20"/>
                <w:szCs w:val="20"/>
              </w:rPr>
              <w:t xml:space="preserve">Podpora </w:t>
            </w:r>
            <w:proofErr w:type="spellStart"/>
            <w:r w:rsidRPr="00521962">
              <w:rPr>
                <w:rFonts w:ascii="Arial" w:hAnsi="Arial" w:cs="Arial"/>
                <w:sz w:val="20"/>
                <w:szCs w:val="20"/>
              </w:rPr>
              <w:t>mezipaměti</w:t>
            </w:r>
            <w:proofErr w:type="spellEnd"/>
            <w:r w:rsidRPr="00521962">
              <w:rPr>
                <w:rFonts w:ascii="Arial" w:hAnsi="Arial" w:cs="Arial"/>
                <w:sz w:val="20"/>
                <w:szCs w:val="20"/>
              </w:rPr>
              <w:t xml:space="preserve"> SSD</w:t>
            </w:r>
          </w:p>
        </w:tc>
        <w:tc>
          <w:tcPr>
            <w:tcW w:w="2126" w:type="dxa"/>
            <w:noWrap/>
            <w:vAlign w:val="center"/>
          </w:tcPr>
          <w:p w14:paraId="2E431A20" w14:textId="15DD55E6" w:rsidR="001C598D" w:rsidRPr="005A07AB"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rPr>
            </w:pPr>
            <w:r w:rsidRPr="005A07AB">
              <w:rPr>
                <w:rFonts w:ascii="Arial" w:eastAsia="Calibri" w:hAnsi="Arial" w:cs="Arial"/>
                <w:color w:val="000000"/>
                <w:sz w:val="20"/>
                <w:szCs w:val="20"/>
              </w:rPr>
              <w:t> -</w:t>
            </w:r>
          </w:p>
        </w:tc>
        <w:tc>
          <w:tcPr>
            <w:tcW w:w="1412" w:type="dxa"/>
            <w:noWrap/>
            <w:vAlign w:val="center"/>
          </w:tcPr>
          <w:p w14:paraId="5F4E0FF8" w14:textId="7BB64292"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4F459275"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3B3FE675" w14:textId="135D66E0" w:rsidR="001C598D" w:rsidRPr="00521962" w:rsidRDefault="001C598D" w:rsidP="001C598D">
            <w:pPr>
              <w:rPr>
                <w:rFonts w:ascii="Arial" w:hAnsi="Arial" w:cs="Arial"/>
                <w:b w:val="0"/>
                <w:bCs w:val="0"/>
                <w:sz w:val="20"/>
                <w:szCs w:val="20"/>
              </w:rPr>
            </w:pPr>
            <w:r w:rsidRPr="00007753">
              <w:rPr>
                <w:rFonts w:ascii="Arial" w:hAnsi="Arial" w:cs="Arial"/>
                <w:b w:val="0"/>
                <w:bCs w:val="0"/>
                <w:sz w:val="20"/>
                <w:szCs w:val="20"/>
              </w:rPr>
              <w:t>Ano po přidání M.2 SSD (není součástí dodávky)</w:t>
            </w:r>
          </w:p>
        </w:tc>
        <w:tc>
          <w:tcPr>
            <w:tcW w:w="2126" w:type="dxa"/>
            <w:noWrap/>
          </w:tcPr>
          <w:p w14:paraId="1D78DF90" w14:textId="1EB10499"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UMOŽŇUJE</w:t>
            </w:r>
          </w:p>
        </w:tc>
        <w:tc>
          <w:tcPr>
            <w:tcW w:w="1412" w:type="dxa"/>
            <w:noWrap/>
          </w:tcPr>
          <w:p w14:paraId="41254E9C" w14:textId="76A8AC15"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54732797"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AF9B749" w14:textId="08D63B19" w:rsidR="001C598D" w:rsidRPr="00521962" w:rsidRDefault="001C598D" w:rsidP="001C598D">
            <w:pPr>
              <w:rPr>
                <w:rFonts w:ascii="Arial" w:hAnsi="Arial" w:cs="Arial"/>
                <w:b w:val="0"/>
                <w:bCs w:val="0"/>
                <w:sz w:val="20"/>
                <w:szCs w:val="20"/>
              </w:rPr>
            </w:pPr>
            <w:r w:rsidRPr="00521962">
              <w:rPr>
                <w:rFonts w:ascii="Arial" w:hAnsi="Arial" w:cs="Arial"/>
                <w:sz w:val="20"/>
                <w:szCs w:val="20"/>
              </w:rPr>
              <w:t>Síťové protokoly</w:t>
            </w:r>
          </w:p>
        </w:tc>
        <w:tc>
          <w:tcPr>
            <w:tcW w:w="2126" w:type="dxa"/>
            <w:noWrap/>
            <w:vAlign w:val="center"/>
          </w:tcPr>
          <w:p w14:paraId="28F93002" w14:textId="7E00813F"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7AB387F1" w14:textId="5173631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6AE8789A"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5C825ED" w14:textId="5B342FA1" w:rsidR="001C598D" w:rsidRPr="00E21C16" w:rsidRDefault="001C598D" w:rsidP="001C598D">
            <w:pPr>
              <w:rPr>
                <w:rFonts w:ascii="Arial" w:hAnsi="Arial" w:cs="Arial"/>
                <w:b w:val="0"/>
                <w:bCs w:val="0"/>
                <w:sz w:val="20"/>
                <w:szCs w:val="20"/>
              </w:rPr>
            </w:pPr>
            <w:r w:rsidRPr="00007753">
              <w:rPr>
                <w:rFonts w:ascii="Arial" w:hAnsi="Arial" w:cs="Arial"/>
                <w:b w:val="0"/>
                <w:bCs w:val="0"/>
                <w:sz w:val="20"/>
                <w:szCs w:val="20"/>
              </w:rPr>
              <w:lastRenderedPageBreak/>
              <w:t xml:space="preserve">Min. SMB, NFS, FTP, </w:t>
            </w:r>
            <w:proofErr w:type="spellStart"/>
            <w:r w:rsidRPr="00007753">
              <w:rPr>
                <w:rFonts w:ascii="Arial" w:hAnsi="Arial" w:cs="Arial"/>
                <w:b w:val="0"/>
                <w:bCs w:val="0"/>
                <w:sz w:val="20"/>
                <w:szCs w:val="20"/>
              </w:rPr>
              <w:t>iSCSI</w:t>
            </w:r>
            <w:proofErr w:type="spellEnd"/>
            <w:r w:rsidRPr="00007753">
              <w:rPr>
                <w:rFonts w:ascii="Arial" w:hAnsi="Arial" w:cs="Arial"/>
                <w:b w:val="0"/>
                <w:bCs w:val="0"/>
                <w:sz w:val="20"/>
                <w:szCs w:val="20"/>
              </w:rPr>
              <w:t>, SNMP</w:t>
            </w:r>
          </w:p>
        </w:tc>
        <w:tc>
          <w:tcPr>
            <w:tcW w:w="2126" w:type="dxa"/>
            <w:noWrap/>
          </w:tcPr>
          <w:p w14:paraId="6A63A7AC" w14:textId="29FF4DCA"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0C2462A1"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6B7837A3"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0C8D7C03" w14:textId="47EE1CA8" w:rsidR="001C598D" w:rsidRPr="00521962" w:rsidRDefault="001C598D" w:rsidP="001C598D">
            <w:pPr>
              <w:rPr>
                <w:rFonts w:ascii="Arial" w:hAnsi="Arial" w:cs="Arial"/>
                <w:b w:val="0"/>
                <w:bCs w:val="0"/>
                <w:sz w:val="20"/>
                <w:szCs w:val="20"/>
              </w:rPr>
            </w:pPr>
            <w:r w:rsidRPr="00521962">
              <w:rPr>
                <w:rFonts w:ascii="Arial" w:hAnsi="Arial" w:cs="Arial"/>
                <w:sz w:val="20"/>
                <w:szCs w:val="20"/>
              </w:rPr>
              <w:t>Disky</w:t>
            </w:r>
          </w:p>
        </w:tc>
        <w:tc>
          <w:tcPr>
            <w:tcW w:w="2126" w:type="dxa"/>
            <w:noWrap/>
            <w:vAlign w:val="center"/>
          </w:tcPr>
          <w:p w14:paraId="2ADB2A66" w14:textId="44B92FBD"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34F66472" w14:textId="50E183C3"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74C8449E"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5CDE216F" w14:textId="74388600" w:rsidR="001C598D" w:rsidRPr="00007753" w:rsidRDefault="001C598D" w:rsidP="001C598D">
            <w:pPr>
              <w:rPr>
                <w:rFonts w:ascii="Arial" w:hAnsi="Arial" w:cs="Arial"/>
                <w:b w:val="0"/>
                <w:bCs w:val="0"/>
                <w:sz w:val="20"/>
                <w:szCs w:val="20"/>
              </w:rPr>
            </w:pPr>
            <w:r>
              <w:rPr>
                <w:rFonts w:ascii="Arial" w:hAnsi="Arial" w:cs="Arial"/>
                <w:b w:val="0"/>
                <w:bCs w:val="0"/>
                <w:sz w:val="20"/>
                <w:szCs w:val="20"/>
              </w:rPr>
              <w:t>4</w:t>
            </w:r>
            <w:r w:rsidRPr="00007753">
              <w:rPr>
                <w:rFonts w:ascii="Arial" w:hAnsi="Arial" w:cs="Arial"/>
                <w:b w:val="0"/>
                <w:bCs w:val="0"/>
                <w:sz w:val="20"/>
                <w:szCs w:val="20"/>
              </w:rPr>
              <w:t xml:space="preserve"> disk</w:t>
            </w:r>
            <w:r>
              <w:rPr>
                <w:rFonts w:ascii="Arial" w:hAnsi="Arial" w:cs="Arial"/>
                <w:b w:val="0"/>
                <w:bCs w:val="0"/>
                <w:sz w:val="20"/>
                <w:szCs w:val="20"/>
              </w:rPr>
              <w:t>y</w:t>
            </w:r>
            <w:r w:rsidRPr="00007753">
              <w:rPr>
                <w:rFonts w:ascii="Arial" w:hAnsi="Arial" w:cs="Arial"/>
                <w:b w:val="0"/>
                <w:bCs w:val="0"/>
                <w:sz w:val="20"/>
                <w:szCs w:val="20"/>
              </w:rPr>
              <w:t xml:space="preserve"> uvedených v </w:t>
            </w:r>
            <w:proofErr w:type="spellStart"/>
            <w:r w:rsidRPr="00007753">
              <w:rPr>
                <w:rFonts w:ascii="Arial" w:hAnsi="Arial" w:cs="Arial"/>
                <w:b w:val="0"/>
                <w:bCs w:val="0"/>
                <w:sz w:val="20"/>
                <w:szCs w:val="20"/>
              </w:rPr>
              <w:t>compatibility</w:t>
            </w:r>
            <w:proofErr w:type="spellEnd"/>
            <w:r w:rsidRPr="00007753">
              <w:rPr>
                <w:rFonts w:ascii="Arial" w:hAnsi="Arial" w:cs="Arial"/>
                <w:b w:val="0"/>
                <w:bCs w:val="0"/>
                <w:sz w:val="20"/>
                <w:szCs w:val="20"/>
              </w:rPr>
              <w:t xml:space="preserve"> listu nabízeného NAS zařízení, každý o hrubé kapacitě min. </w:t>
            </w:r>
            <w:r>
              <w:rPr>
                <w:rFonts w:ascii="Arial" w:hAnsi="Arial" w:cs="Arial"/>
                <w:b w:val="0"/>
                <w:bCs w:val="0"/>
                <w:sz w:val="20"/>
                <w:szCs w:val="20"/>
              </w:rPr>
              <w:t>8</w:t>
            </w:r>
            <w:r w:rsidRPr="00007753">
              <w:rPr>
                <w:rFonts w:ascii="Arial" w:hAnsi="Arial" w:cs="Arial"/>
                <w:b w:val="0"/>
                <w:bCs w:val="0"/>
                <w:sz w:val="20"/>
                <w:szCs w:val="20"/>
              </w:rPr>
              <w:t xml:space="preserve">TB, počet otáček min. 7200 </w:t>
            </w:r>
            <w:proofErr w:type="spellStart"/>
            <w:r w:rsidRPr="00007753">
              <w:rPr>
                <w:rFonts w:ascii="Arial" w:hAnsi="Arial" w:cs="Arial"/>
                <w:b w:val="0"/>
                <w:bCs w:val="0"/>
                <w:sz w:val="20"/>
                <w:szCs w:val="20"/>
              </w:rPr>
              <w:t>rpm</w:t>
            </w:r>
            <w:proofErr w:type="spellEnd"/>
            <w:r w:rsidRPr="00007753">
              <w:rPr>
                <w:rFonts w:ascii="Arial" w:hAnsi="Arial" w:cs="Arial"/>
                <w:b w:val="0"/>
                <w:bCs w:val="0"/>
                <w:sz w:val="20"/>
                <w:szCs w:val="20"/>
              </w:rPr>
              <w:t>, rozhraní SATA 6Gb/s</w:t>
            </w:r>
          </w:p>
        </w:tc>
        <w:tc>
          <w:tcPr>
            <w:tcW w:w="2126" w:type="dxa"/>
            <w:noWrap/>
          </w:tcPr>
          <w:p w14:paraId="50B57D6F" w14:textId="50C3E228"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5D99EA8E" w14:textId="77777777"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4C194155"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DFB5A54" w14:textId="6303142C" w:rsidR="001C598D" w:rsidRPr="00521962" w:rsidRDefault="001C598D" w:rsidP="001C598D">
            <w:pPr>
              <w:rPr>
                <w:rFonts w:ascii="Arial" w:hAnsi="Arial" w:cs="Arial"/>
                <w:b w:val="0"/>
                <w:bCs w:val="0"/>
                <w:sz w:val="20"/>
                <w:szCs w:val="20"/>
              </w:rPr>
            </w:pPr>
            <w:r>
              <w:rPr>
                <w:rFonts w:ascii="Arial" w:hAnsi="Arial" w:cs="Arial"/>
                <w:sz w:val="20"/>
                <w:szCs w:val="20"/>
              </w:rPr>
              <w:t>Podpora zálohování O365</w:t>
            </w:r>
          </w:p>
        </w:tc>
        <w:tc>
          <w:tcPr>
            <w:tcW w:w="2126" w:type="dxa"/>
            <w:noWrap/>
            <w:vAlign w:val="center"/>
          </w:tcPr>
          <w:p w14:paraId="2EC53AEF" w14:textId="46F9E5BE"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5F72A463" w14:textId="2D69350E" w:rsidR="001C598D" w:rsidRPr="00521962" w:rsidRDefault="001C598D" w:rsidP="001C598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73985245"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23AA6BEA" w14:textId="048B30B1" w:rsidR="001C598D" w:rsidRPr="00007753" w:rsidRDefault="001C598D" w:rsidP="001C598D">
            <w:pPr>
              <w:rPr>
                <w:rFonts w:ascii="Arial" w:hAnsi="Arial" w:cs="Arial"/>
                <w:b w:val="0"/>
                <w:bCs w:val="0"/>
                <w:sz w:val="20"/>
                <w:szCs w:val="20"/>
              </w:rPr>
            </w:pPr>
            <w:r w:rsidRPr="00007753">
              <w:rPr>
                <w:rFonts w:ascii="Arial" w:hAnsi="Arial" w:cs="Arial"/>
                <w:b w:val="0"/>
                <w:bCs w:val="0"/>
                <w:sz w:val="20"/>
                <w:szCs w:val="20"/>
              </w:rPr>
              <w:t xml:space="preserve">Podporuje zálohování a obnovení služeb </w:t>
            </w:r>
            <w:proofErr w:type="spellStart"/>
            <w:r w:rsidRPr="00007753">
              <w:rPr>
                <w:rFonts w:ascii="Arial" w:hAnsi="Arial" w:cs="Arial"/>
                <w:b w:val="0"/>
                <w:bCs w:val="0"/>
                <w:sz w:val="20"/>
                <w:szCs w:val="20"/>
              </w:rPr>
              <w:t>OneDrive</w:t>
            </w:r>
            <w:proofErr w:type="spellEnd"/>
            <w:r w:rsidRPr="00007753">
              <w:rPr>
                <w:rFonts w:ascii="Arial" w:hAnsi="Arial" w:cs="Arial"/>
                <w:b w:val="0"/>
                <w:bCs w:val="0"/>
                <w:sz w:val="20"/>
                <w:szCs w:val="20"/>
              </w:rPr>
              <w:t xml:space="preserve"> </w:t>
            </w:r>
            <w:proofErr w:type="spellStart"/>
            <w:r w:rsidRPr="00007753">
              <w:rPr>
                <w:rFonts w:ascii="Arial" w:hAnsi="Arial" w:cs="Arial"/>
                <w:b w:val="0"/>
                <w:bCs w:val="0"/>
                <w:sz w:val="20"/>
                <w:szCs w:val="20"/>
              </w:rPr>
              <w:t>for</w:t>
            </w:r>
            <w:proofErr w:type="spellEnd"/>
            <w:r w:rsidRPr="00007753">
              <w:rPr>
                <w:rFonts w:ascii="Arial" w:hAnsi="Arial" w:cs="Arial"/>
                <w:b w:val="0"/>
                <w:bCs w:val="0"/>
                <w:sz w:val="20"/>
                <w:szCs w:val="20"/>
              </w:rPr>
              <w:t xml:space="preserve"> Business, pošty, kontaktů a kalendáře sady Microsoft 365.</w:t>
            </w:r>
          </w:p>
        </w:tc>
        <w:tc>
          <w:tcPr>
            <w:tcW w:w="2126" w:type="dxa"/>
            <w:noWrap/>
          </w:tcPr>
          <w:p w14:paraId="5BFAB338" w14:textId="6BE72800"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3BBA4290" w14:textId="77777777" w:rsidR="001C598D" w:rsidRPr="00521962" w:rsidRDefault="001C598D" w:rsidP="001C598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r w:rsidR="001C598D" w:rsidRPr="00521962" w14:paraId="4140C8B3" w14:textId="77777777" w:rsidTr="00D83624">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7FEC2BC6" w14:textId="148693A4" w:rsidR="001C598D" w:rsidRPr="00521962" w:rsidRDefault="001C598D" w:rsidP="001C598D">
            <w:pPr>
              <w:rPr>
                <w:rFonts w:ascii="Arial" w:hAnsi="Arial" w:cs="Arial"/>
                <w:b w:val="0"/>
                <w:bCs w:val="0"/>
                <w:sz w:val="20"/>
                <w:szCs w:val="20"/>
              </w:rPr>
            </w:pPr>
            <w:r w:rsidRPr="00324079">
              <w:rPr>
                <w:rFonts w:ascii="Arial" w:hAnsi="Arial" w:cs="Arial"/>
                <w:sz w:val="20"/>
                <w:szCs w:val="20"/>
              </w:rPr>
              <w:t>Záruka na NAS i disky</w:t>
            </w:r>
          </w:p>
        </w:tc>
        <w:tc>
          <w:tcPr>
            <w:tcW w:w="2126" w:type="dxa"/>
            <w:noWrap/>
            <w:vAlign w:val="center"/>
          </w:tcPr>
          <w:p w14:paraId="2258393A" w14:textId="28F496FD"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 -</w:t>
            </w:r>
          </w:p>
        </w:tc>
        <w:tc>
          <w:tcPr>
            <w:tcW w:w="1412" w:type="dxa"/>
            <w:noWrap/>
            <w:vAlign w:val="center"/>
          </w:tcPr>
          <w:p w14:paraId="2D9827EF" w14:textId="2640C35E" w:rsidR="001C598D" w:rsidRPr="00521962" w:rsidRDefault="001C598D" w:rsidP="001C598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r w:rsidRPr="005A07AB">
              <w:rPr>
                <w:rFonts w:ascii="Arial" w:eastAsia="Calibri" w:hAnsi="Arial" w:cs="Arial"/>
                <w:color w:val="000000"/>
                <w:sz w:val="20"/>
                <w:szCs w:val="20"/>
              </w:rPr>
              <w:t>- </w:t>
            </w:r>
          </w:p>
        </w:tc>
      </w:tr>
      <w:tr w:rsidR="001C598D" w:rsidRPr="00521962" w14:paraId="2581E74B" w14:textId="77777777" w:rsidTr="0071380E">
        <w:trPr>
          <w:trHeight w:val="300"/>
        </w:trPr>
        <w:tc>
          <w:tcPr>
            <w:cnfStyle w:val="001000000000" w:firstRow="0" w:lastRow="0" w:firstColumn="1" w:lastColumn="0" w:oddVBand="0" w:evenVBand="0" w:oddHBand="0" w:evenHBand="0" w:firstRowFirstColumn="0" w:firstRowLastColumn="0" w:lastRowFirstColumn="0" w:lastRowLastColumn="0"/>
            <w:tcW w:w="5524" w:type="dxa"/>
            <w:noWrap/>
          </w:tcPr>
          <w:p w14:paraId="437EACD1" w14:textId="5799A8C7" w:rsidR="001C598D" w:rsidRPr="00007753" w:rsidRDefault="001C598D" w:rsidP="006C7D96">
            <w:pPr>
              <w:rPr>
                <w:rFonts w:ascii="Arial" w:hAnsi="Arial" w:cs="Arial"/>
                <w:b w:val="0"/>
                <w:bCs w:val="0"/>
                <w:sz w:val="20"/>
                <w:szCs w:val="20"/>
              </w:rPr>
            </w:pPr>
            <w:r w:rsidRPr="00324079">
              <w:rPr>
                <w:rFonts w:ascii="Arial" w:hAnsi="Arial" w:cs="Arial"/>
                <w:sz w:val="20"/>
                <w:szCs w:val="20"/>
              </w:rPr>
              <w:t xml:space="preserve">Min. </w:t>
            </w:r>
            <w:r w:rsidR="006C7D96">
              <w:rPr>
                <w:rFonts w:ascii="Arial" w:hAnsi="Arial" w:cs="Arial"/>
                <w:sz w:val="20"/>
                <w:szCs w:val="20"/>
              </w:rPr>
              <w:t>2 roky</w:t>
            </w:r>
          </w:p>
        </w:tc>
        <w:tc>
          <w:tcPr>
            <w:tcW w:w="2126" w:type="dxa"/>
            <w:noWrap/>
          </w:tcPr>
          <w:p w14:paraId="6DB8A990" w14:textId="1E5DF4B8" w:rsidR="001C598D" w:rsidRPr="00521962" w:rsidRDefault="001C598D" w:rsidP="001C598D">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7AB">
              <w:rPr>
                <w:rFonts w:ascii="Arial" w:eastAsia="Calibri" w:hAnsi="Arial" w:cs="Arial"/>
                <w:color w:val="000000"/>
                <w:sz w:val="20"/>
                <w:szCs w:val="20"/>
              </w:rPr>
              <w:t>POŽADUJEME</w:t>
            </w:r>
          </w:p>
        </w:tc>
        <w:tc>
          <w:tcPr>
            <w:tcW w:w="1412" w:type="dxa"/>
            <w:noWrap/>
          </w:tcPr>
          <w:p w14:paraId="604DD8C5" w14:textId="77777777" w:rsidR="001C598D" w:rsidRPr="00521962" w:rsidRDefault="001C598D" w:rsidP="001C598D">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eastAsia="cs-CZ"/>
              </w:rPr>
            </w:pPr>
          </w:p>
        </w:tc>
      </w:tr>
    </w:tbl>
    <w:p w14:paraId="7CC5E91D" w14:textId="77777777" w:rsidR="0057013D" w:rsidRDefault="0057013D" w:rsidP="00521962"/>
    <w:p w14:paraId="757C1456" w14:textId="77777777" w:rsidR="00521962" w:rsidRPr="00521962" w:rsidRDefault="00521962" w:rsidP="00521962">
      <w:pPr>
        <w:pStyle w:val="Nadpis2"/>
      </w:pPr>
      <w:r>
        <w:t>Zálohovací SW</w:t>
      </w:r>
    </w:p>
    <w:p w14:paraId="06419F99" w14:textId="77777777" w:rsidR="00521962" w:rsidRPr="00521962" w:rsidRDefault="00521962" w:rsidP="00521962"/>
    <w:p w14:paraId="2CDC5081" w14:textId="77777777" w:rsidR="00B2770C" w:rsidRPr="00521962" w:rsidRDefault="00B2770C" w:rsidP="00B2770C">
      <w:pPr>
        <w:rPr>
          <w:rFonts w:ascii="Arial" w:hAnsi="Arial" w:cs="Arial"/>
          <w:sz w:val="20"/>
          <w:szCs w:val="20"/>
        </w:rPr>
      </w:pPr>
      <w:r w:rsidRPr="00521962">
        <w:rPr>
          <w:rFonts w:ascii="Arial" w:hAnsi="Arial" w:cs="Arial"/>
          <w:sz w:val="20"/>
          <w:szCs w:val="20"/>
        </w:rPr>
        <w:t>Zálohovací software podporuje infrastrukturu založenou na nabízené virtualizační platformě.</w:t>
      </w:r>
    </w:p>
    <w:p w14:paraId="1B091F9C" w14:textId="77777777" w:rsidR="00B2770C" w:rsidRPr="00521962" w:rsidRDefault="00B2770C" w:rsidP="00B2770C">
      <w:pPr>
        <w:rPr>
          <w:rFonts w:ascii="Arial" w:hAnsi="Arial" w:cs="Arial"/>
          <w:sz w:val="20"/>
          <w:szCs w:val="20"/>
        </w:rPr>
      </w:pPr>
      <w:r w:rsidRPr="00521962">
        <w:rPr>
          <w:rFonts w:ascii="Arial" w:hAnsi="Arial" w:cs="Arial"/>
          <w:sz w:val="20"/>
          <w:szCs w:val="20"/>
        </w:rPr>
        <w:t>Software musí podporovat zálohu všech operačních systémů, které jsou podporované pro provoz v nabízené virtualizační platformě</w:t>
      </w:r>
    </w:p>
    <w:p w14:paraId="480E66BC" w14:textId="77777777" w:rsidR="00B2770C" w:rsidRPr="00521962" w:rsidRDefault="00B2770C" w:rsidP="00B2770C">
      <w:pPr>
        <w:rPr>
          <w:rFonts w:ascii="Arial" w:hAnsi="Arial" w:cs="Arial"/>
          <w:sz w:val="20"/>
          <w:szCs w:val="20"/>
        </w:rPr>
      </w:pPr>
      <w:r w:rsidRPr="00521962">
        <w:rPr>
          <w:rFonts w:ascii="Arial" w:hAnsi="Arial" w:cs="Arial"/>
          <w:sz w:val="20"/>
          <w:szCs w:val="20"/>
        </w:rPr>
        <w:t>Minimální požadavky pro zálohovací SW pokrývající všechny dodávané servery jsou následující: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B2770C" w:rsidRPr="005A07AB" w14:paraId="238B9B58" w14:textId="77777777" w:rsidTr="005A07AB">
        <w:trPr>
          <w:trHeight w:val="780"/>
        </w:trPr>
        <w:tc>
          <w:tcPr>
            <w:tcW w:w="5524" w:type="dxa"/>
            <w:shd w:val="clear" w:color="auto" w:fill="BFBFBF" w:themeFill="background1" w:themeFillShade="BF"/>
            <w:vAlign w:val="center"/>
          </w:tcPr>
          <w:p w14:paraId="6B880393" w14:textId="77777777" w:rsidR="00B2770C" w:rsidRPr="005A07AB" w:rsidRDefault="00B2770C" w:rsidP="00D83624">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5BFE10F7" w14:textId="77777777" w:rsidR="00B2770C" w:rsidRPr="005A07AB" w:rsidRDefault="00B2770C" w:rsidP="00D83624">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3CDDC998" w14:textId="77777777" w:rsidR="00B2770C" w:rsidRPr="005A07AB" w:rsidRDefault="00B2770C" w:rsidP="00D83624">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B2770C" w:rsidRPr="005A07AB" w14:paraId="52AE9C40" w14:textId="77777777" w:rsidTr="00D83624">
        <w:trPr>
          <w:trHeight w:val="526"/>
        </w:trPr>
        <w:tc>
          <w:tcPr>
            <w:tcW w:w="5524" w:type="dxa"/>
            <w:shd w:val="clear" w:color="auto" w:fill="auto"/>
            <w:vAlign w:val="center"/>
          </w:tcPr>
          <w:p w14:paraId="3DD3519D" w14:textId="77777777" w:rsidR="00B2770C" w:rsidRPr="005A07AB" w:rsidRDefault="00B2770C" w:rsidP="00D83624">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6EEEDB49" w14:textId="77777777" w:rsidR="00B2770C" w:rsidRPr="005A07AB" w:rsidRDefault="00B2770C" w:rsidP="00D83624">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5C5F64E5" w14:textId="77777777" w:rsidR="00B2770C" w:rsidRPr="005A07AB" w:rsidRDefault="00B2770C" w:rsidP="00D83624">
            <w:pPr>
              <w:spacing w:before="60" w:after="60"/>
              <w:rPr>
                <w:rFonts w:ascii="Arial" w:eastAsia="Calibri" w:hAnsi="Arial" w:cs="Arial"/>
                <w:b/>
                <w:color w:val="000000"/>
                <w:sz w:val="20"/>
                <w:szCs w:val="20"/>
              </w:rPr>
            </w:pPr>
          </w:p>
        </w:tc>
      </w:tr>
      <w:tr w:rsidR="00B2770C" w:rsidRPr="005A07AB" w14:paraId="13EE5625" w14:textId="77777777" w:rsidTr="00D83624">
        <w:trPr>
          <w:trHeight w:val="315"/>
        </w:trPr>
        <w:tc>
          <w:tcPr>
            <w:tcW w:w="5524" w:type="dxa"/>
            <w:shd w:val="clear" w:color="auto" w:fill="auto"/>
            <w:vAlign w:val="center"/>
          </w:tcPr>
          <w:p w14:paraId="0FAD3525"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Licence zálohovacího software pro nabízený hypervisor pro min. 10 zálohovaných virtuálních serverů a neomezeného objemu dat.</w:t>
            </w:r>
          </w:p>
        </w:tc>
        <w:tc>
          <w:tcPr>
            <w:tcW w:w="2268" w:type="dxa"/>
            <w:shd w:val="clear" w:color="auto" w:fill="auto"/>
            <w:vAlign w:val="center"/>
          </w:tcPr>
          <w:p w14:paraId="02DC8385"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60AE25D5"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B2770C" w:rsidRPr="005A07AB" w14:paraId="5CC9ABDB" w14:textId="77777777" w:rsidTr="00D83624">
        <w:trPr>
          <w:trHeight w:val="359"/>
        </w:trPr>
        <w:tc>
          <w:tcPr>
            <w:tcW w:w="5524" w:type="dxa"/>
            <w:shd w:val="clear" w:color="auto" w:fill="auto"/>
            <w:vAlign w:val="center"/>
          </w:tcPr>
          <w:p w14:paraId="396B73ED"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Integrované technologie komprimace a </w:t>
            </w:r>
            <w:proofErr w:type="spellStart"/>
            <w:r w:rsidRPr="005A07AB">
              <w:rPr>
                <w:rFonts w:ascii="Arial" w:eastAsia="Calibri" w:hAnsi="Arial" w:cs="Arial"/>
                <w:color w:val="000000"/>
                <w:sz w:val="20"/>
                <w:szCs w:val="20"/>
              </w:rPr>
              <w:t>deduplikace</w:t>
            </w:r>
            <w:proofErr w:type="spellEnd"/>
            <w:r w:rsidRPr="005A07AB">
              <w:rPr>
                <w:rFonts w:ascii="Arial" w:eastAsia="Calibri" w:hAnsi="Arial" w:cs="Arial"/>
                <w:color w:val="000000"/>
                <w:sz w:val="20"/>
                <w:szCs w:val="20"/>
              </w:rPr>
              <w:t>.</w:t>
            </w:r>
          </w:p>
        </w:tc>
        <w:tc>
          <w:tcPr>
            <w:tcW w:w="2268" w:type="dxa"/>
            <w:shd w:val="clear" w:color="auto" w:fill="auto"/>
            <w:vAlign w:val="center"/>
          </w:tcPr>
          <w:p w14:paraId="6A4B248F"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FC67D81"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B2770C" w:rsidRPr="005A07AB" w14:paraId="2474E2EA" w14:textId="77777777" w:rsidTr="00D83624">
        <w:trPr>
          <w:trHeight w:val="525"/>
        </w:trPr>
        <w:tc>
          <w:tcPr>
            <w:tcW w:w="5524" w:type="dxa"/>
            <w:shd w:val="clear" w:color="auto" w:fill="auto"/>
            <w:vAlign w:val="center"/>
          </w:tcPr>
          <w:p w14:paraId="3FD2E346"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 xml:space="preserve">Provádění datově konzistentních záloh hlavních serverových aplikací – Microsoft SQL server, </w:t>
            </w:r>
            <w:proofErr w:type="spellStart"/>
            <w:r w:rsidRPr="005A07AB">
              <w:rPr>
                <w:rFonts w:ascii="Arial" w:eastAsia="Calibri" w:hAnsi="Arial" w:cs="Arial"/>
                <w:color w:val="000000"/>
                <w:sz w:val="20"/>
                <w:szCs w:val="20"/>
              </w:rPr>
              <w:t>Active</w:t>
            </w:r>
            <w:proofErr w:type="spellEnd"/>
            <w:r w:rsidRPr="005A07AB">
              <w:rPr>
                <w:rFonts w:ascii="Arial" w:eastAsia="Calibri" w:hAnsi="Arial" w:cs="Arial"/>
                <w:color w:val="000000"/>
                <w:sz w:val="20"/>
                <w:szCs w:val="20"/>
              </w:rPr>
              <w:t xml:space="preserve"> </w:t>
            </w:r>
            <w:proofErr w:type="spellStart"/>
            <w:r w:rsidRPr="005A07AB">
              <w:rPr>
                <w:rFonts w:ascii="Arial" w:eastAsia="Calibri" w:hAnsi="Arial" w:cs="Arial"/>
                <w:color w:val="000000"/>
                <w:sz w:val="20"/>
                <w:szCs w:val="20"/>
              </w:rPr>
              <w:t>Directory</w:t>
            </w:r>
            <w:proofErr w:type="spellEnd"/>
            <w:r w:rsidRPr="005A07AB">
              <w:rPr>
                <w:rFonts w:ascii="Arial" w:eastAsia="Calibri" w:hAnsi="Arial" w:cs="Arial"/>
                <w:color w:val="000000"/>
                <w:sz w:val="20"/>
                <w:szCs w:val="20"/>
              </w:rPr>
              <w:t>, souborové systémy – bez nutnosti odstávky aplikace</w:t>
            </w:r>
          </w:p>
        </w:tc>
        <w:tc>
          <w:tcPr>
            <w:tcW w:w="2268" w:type="dxa"/>
            <w:shd w:val="clear" w:color="auto" w:fill="auto"/>
            <w:vAlign w:val="center"/>
          </w:tcPr>
          <w:p w14:paraId="1865D1CB"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52E18AA"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B2770C" w:rsidRPr="005A07AB" w14:paraId="0404843F" w14:textId="77777777" w:rsidTr="00D83624">
        <w:trPr>
          <w:trHeight w:val="315"/>
        </w:trPr>
        <w:tc>
          <w:tcPr>
            <w:tcW w:w="5524" w:type="dxa"/>
            <w:shd w:val="clear" w:color="auto" w:fill="auto"/>
            <w:vAlign w:val="center"/>
          </w:tcPr>
          <w:p w14:paraId="3331E47B"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Software musí umožňovat v rámci jedné zálohovací úlohy ukládání souborů záloh do více fyzických diskových úložišť s různým typem připojení a od různých výrobců pro usnadnění škálovatelnosti řešení</w:t>
            </w:r>
          </w:p>
        </w:tc>
        <w:tc>
          <w:tcPr>
            <w:tcW w:w="2268" w:type="dxa"/>
            <w:shd w:val="clear" w:color="auto" w:fill="auto"/>
            <w:vAlign w:val="center"/>
          </w:tcPr>
          <w:p w14:paraId="1C170260"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9C2DF7D"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B2770C" w:rsidRPr="005A07AB" w14:paraId="7F95BB6C" w14:textId="77777777" w:rsidTr="00D83624">
        <w:trPr>
          <w:trHeight w:val="315"/>
        </w:trPr>
        <w:tc>
          <w:tcPr>
            <w:tcW w:w="5524" w:type="dxa"/>
            <w:shd w:val="clear" w:color="auto" w:fill="auto"/>
            <w:vAlign w:val="center"/>
          </w:tcPr>
          <w:p w14:paraId="3C522374"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Řešení musí podporovat granulární obnovu</w:t>
            </w:r>
          </w:p>
        </w:tc>
        <w:tc>
          <w:tcPr>
            <w:tcW w:w="2268" w:type="dxa"/>
            <w:shd w:val="clear" w:color="auto" w:fill="auto"/>
            <w:vAlign w:val="center"/>
          </w:tcPr>
          <w:p w14:paraId="3626E651"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0D5E8EB7" w14:textId="77777777" w:rsidR="00B2770C" w:rsidRPr="005A07AB" w:rsidRDefault="00B2770C" w:rsidP="00D83624">
            <w:pPr>
              <w:spacing w:before="60" w:after="60"/>
              <w:jc w:val="center"/>
              <w:rPr>
                <w:rFonts w:ascii="Arial" w:eastAsia="Calibri" w:hAnsi="Arial" w:cs="Arial"/>
                <w:color w:val="000000"/>
                <w:sz w:val="20"/>
                <w:szCs w:val="20"/>
              </w:rPr>
            </w:pPr>
          </w:p>
        </w:tc>
      </w:tr>
      <w:tr w:rsidR="00B2770C" w:rsidRPr="005A07AB" w14:paraId="0907428C" w14:textId="77777777" w:rsidTr="00D83624">
        <w:trPr>
          <w:trHeight w:val="315"/>
        </w:trPr>
        <w:tc>
          <w:tcPr>
            <w:tcW w:w="5524" w:type="dxa"/>
            <w:shd w:val="clear" w:color="auto" w:fill="auto"/>
            <w:vAlign w:val="center"/>
          </w:tcPr>
          <w:p w14:paraId="2E44203D" w14:textId="77777777" w:rsidR="00B2770C" w:rsidRPr="005A07AB" w:rsidRDefault="00B2770C" w:rsidP="00D83624">
            <w:pPr>
              <w:spacing w:before="60" w:after="60"/>
              <w:rPr>
                <w:rFonts w:ascii="Arial" w:eastAsia="Calibri" w:hAnsi="Arial" w:cs="Arial"/>
                <w:color w:val="000000"/>
                <w:sz w:val="20"/>
                <w:szCs w:val="20"/>
              </w:rPr>
            </w:pPr>
            <w:r w:rsidRPr="005A07AB">
              <w:rPr>
                <w:rFonts w:ascii="Arial" w:eastAsia="Calibri" w:hAnsi="Arial" w:cs="Arial"/>
                <w:color w:val="000000"/>
                <w:sz w:val="20"/>
                <w:szCs w:val="20"/>
              </w:rPr>
              <w:t>Řešení musí umožnit replikaci min. 10 virtuální serverů mezi hypervisory</w:t>
            </w:r>
          </w:p>
        </w:tc>
        <w:tc>
          <w:tcPr>
            <w:tcW w:w="2268" w:type="dxa"/>
            <w:shd w:val="clear" w:color="auto" w:fill="auto"/>
            <w:vAlign w:val="center"/>
          </w:tcPr>
          <w:p w14:paraId="06957D56" w14:textId="77777777" w:rsidR="00B2770C" w:rsidRPr="005A07AB" w:rsidRDefault="00B2770C" w:rsidP="00D83624">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FF5F00F" w14:textId="77777777" w:rsidR="00B2770C" w:rsidRPr="005A07AB" w:rsidRDefault="00B2770C" w:rsidP="00D83624">
            <w:pPr>
              <w:spacing w:before="60" w:after="60"/>
              <w:jc w:val="center"/>
              <w:rPr>
                <w:rFonts w:ascii="Arial" w:eastAsia="Calibri" w:hAnsi="Arial" w:cs="Arial"/>
                <w:color w:val="000000"/>
                <w:sz w:val="20"/>
                <w:szCs w:val="20"/>
              </w:rPr>
            </w:pPr>
          </w:p>
        </w:tc>
      </w:tr>
    </w:tbl>
    <w:p w14:paraId="27588CEC" w14:textId="2B6D4C5B" w:rsidR="005F780D" w:rsidRDefault="005F780D" w:rsidP="005F780D">
      <w:pPr>
        <w:rPr>
          <w:rFonts w:ascii="Arial" w:hAnsi="Arial" w:cs="Arial"/>
        </w:rPr>
      </w:pPr>
    </w:p>
    <w:p w14:paraId="1B1709FD" w14:textId="528783F3" w:rsidR="002E025C" w:rsidRDefault="002E025C" w:rsidP="002E025C">
      <w:pPr>
        <w:pStyle w:val="Nadpis2"/>
      </w:pPr>
      <w:r>
        <w:t>Stolní PC typu AiO</w:t>
      </w:r>
      <w:r w:rsidR="00D641C2">
        <w:t xml:space="preserve"> – </w:t>
      </w:r>
      <w:r w:rsidR="00B25D95">
        <w:t>5</w:t>
      </w:r>
      <w:r w:rsidR="00D641C2">
        <w:t xml:space="preserve"> kus</w:t>
      </w:r>
      <w:r w:rsidR="00B25D95">
        <w:t>ů</w:t>
      </w:r>
    </w:p>
    <w:p w14:paraId="046ED851" w14:textId="77777777" w:rsidR="002E025C" w:rsidRDefault="002E025C" w:rsidP="005F780D">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2E025C" w:rsidRPr="005A07AB" w14:paraId="2710655F" w14:textId="77777777" w:rsidTr="00767C17">
        <w:trPr>
          <w:trHeight w:val="780"/>
        </w:trPr>
        <w:tc>
          <w:tcPr>
            <w:tcW w:w="5524" w:type="dxa"/>
            <w:shd w:val="clear" w:color="auto" w:fill="BFBFBF" w:themeFill="background1" w:themeFillShade="BF"/>
            <w:vAlign w:val="center"/>
          </w:tcPr>
          <w:p w14:paraId="7BA5CA07" w14:textId="77777777" w:rsidR="002E025C" w:rsidRPr="005A07AB" w:rsidRDefault="002E025C"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lastRenderedPageBreak/>
              <w:t>Požadovaná funkcionalita/vlastnost</w:t>
            </w:r>
          </w:p>
        </w:tc>
        <w:tc>
          <w:tcPr>
            <w:tcW w:w="2268" w:type="dxa"/>
            <w:shd w:val="clear" w:color="auto" w:fill="BFBFBF" w:themeFill="background1" w:themeFillShade="BF"/>
            <w:vAlign w:val="center"/>
          </w:tcPr>
          <w:p w14:paraId="2244612F" w14:textId="77777777" w:rsidR="002E025C" w:rsidRPr="005A07AB" w:rsidRDefault="002E025C"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34511E9E" w14:textId="77777777" w:rsidR="002E025C" w:rsidRPr="005A07AB" w:rsidRDefault="002E025C"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2E025C" w:rsidRPr="005A07AB" w14:paraId="66D8B2C1" w14:textId="77777777" w:rsidTr="00767C17">
        <w:trPr>
          <w:trHeight w:val="526"/>
        </w:trPr>
        <w:tc>
          <w:tcPr>
            <w:tcW w:w="5524" w:type="dxa"/>
            <w:shd w:val="clear" w:color="auto" w:fill="auto"/>
            <w:vAlign w:val="center"/>
          </w:tcPr>
          <w:p w14:paraId="3B0DBC69" w14:textId="77777777" w:rsidR="002E025C" w:rsidRPr="005A07AB" w:rsidRDefault="002E025C" w:rsidP="00767C17">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1901EC40" w14:textId="77777777" w:rsidR="002E025C" w:rsidRPr="005A07AB" w:rsidRDefault="002E025C"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79D1207F" w14:textId="77777777" w:rsidR="002E025C" w:rsidRPr="005A07AB" w:rsidRDefault="002E025C" w:rsidP="00767C17">
            <w:pPr>
              <w:spacing w:before="60" w:after="60"/>
              <w:rPr>
                <w:rFonts w:ascii="Arial" w:eastAsia="Calibri" w:hAnsi="Arial" w:cs="Arial"/>
                <w:b/>
                <w:color w:val="000000"/>
                <w:sz w:val="20"/>
                <w:szCs w:val="20"/>
              </w:rPr>
            </w:pPr>
          </w:p>
        </w:tc>
      </w:tr>
      <w:tr w:rsidR="002E025C" w:rsidRPr="005A07AB" w14:paraId="413E4F6C" w14:textId="77777777" w:rsidTr="00767C17">
        <w:trPr>
          <w:trHeight w:val="315"/>
        </w:trPr>
        <w:tc>
          <w:tcPr>
            <w:tcW w:w="5524" w:type="dxa"/>
            <w:shd w:val="clear" w:color="auto" w:fill="auto"/>
            <w:vAlign w:val="center"/>
          </w:tcPr>
          <w:p w14:paraId="224E7174" w14:textId="52D4C857" w:rsidR="002E025C" w:rsidRPr="005A07AB" w:rsidRDefault="002E025C" w:rsidP="002E025C">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Display min. </w:t>
            </w:r>
            <w:r w:rsidRPr="002E025C">
              <w:rPr>
                <w:rFonts w:ascii="Arial" w:eastAsia="Calibri" w:hAnsi="Arial" w:cs="Arial"/>
                <w:color w:val="000000"/>
                <w:sz w:val="20"/>
                <w:szCs w:val="20"/>
              </w:rPr>
              <w:t>23,8" 1920 x 1080</w:t>
            </w:r>
            <w:r>
              <w:rPr>
                <w:rFonts w:ascii="Arial" w:eastAsia="Calibri" w:hAnsi="Arial" w:cs="Arial"/>
                <w:color w:val="000000"/>
                <w:sz w:val="20"/>
                <w:szCs w:val="20"/>
              </w:rPr>
              <w:t xml:space="preserve"> bodů, poměr stran</w:t>
            </w:r>
            <w:r w:rsidRPr="002E025C">
              <w:rPr>
                <w:rFonts w:ascii="Arial" w:eastAsia="Calibri" w:hAnsi="Arial" w:cs="Arial"/>
                <w:color w:val="000000"/>
                <w:sz w:val="20"/>
                <w:szCs w:val="20"/>
              </w:rPr>
              <w:t xml:space="preserve"> 16:9 </w:t>
            </w:r>
            <w:r>
              <w:rPr>
                <w:rFonts w:ascii="Arial" w:eastAsia="Calibri" w:hAnsi="Arial" w:cs="Arial"/>
                <w:color w:val="000000"/>
                <w:sz w:val="20"/>
                <w:szCs w:val="20"/>
              </w:rPr>
              <w:t xml:space="preserve">povrch </w:t>
            </w:r>
            <w:r w:rsidRPr="002E025C">
              <w:rPr>
                <w:rFonts w:ascii="Arial" w:eastAsia="Calibri" w:hAnsi="Arial" w:cs="Arial"/>
                <w:color w:val="000000"/>
                <w:sz w:val="20"/>
                <w:szCs w:val="20"/>
              </w:rPr>
              <w:t>antireflexní</w:t>
            </w:r>
            <w:r w:rsidR="00543D77">
              <w:rPr>
                <w:rFonts w:ascii="Arial" w:eastAsia="Calibri" w:hAnsi="Arial" w:cs="Arial"/>
                <w:color w:val="000000"/>
                <w:sz w:val="20"/>
                <w:szCs w:val="20"/>
              </w:rPr>
              <w:t>, nedotykový</w:t>
            </w:r>
          </w:p>
        </w:tc>
        <w:tc>
          <w:tcPr>
            <w:tcW w:w="2268" w:type="dxa"/>
            <w:shd w:val="clear" w:color="auto" w:fill="auto"/>
            <w:vAlign w:val="center"/>
          </w:tcPr>
          <w:p w14:paraId="366332BA"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69DDD45"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2E025C" w:rsidRPr="005A07AB" w14:paraId="4A252AF5" w14:textId="77777777" w:rsidTr="00767C17">
        <w:trPr>
          <w:trHeight w:val="359"/>
        </w:trPr>
        <w:tc>
          <w:tcPr>
            <w:tcW w:w="5524" w:type="dxa"/>
            <w:shd w:val="clear" w:color="auto" w:fill="auto"/>
            <w:vAlign w:val="center"/>
          </w:tcPr>
          <w:p w14:paraId="0E79B449" w14:textId="4EF74C29" w:rsidR="002E025C" w:rsidRPr="005A07AB" w:rsidRDefault="002E025C" w:rsidP="00767C17">
            <w:pPr>
              <w:spacing w:before="60" w:after="60"/>
              <w:rPr>
                <w:rFonts w:ascii="Arial" w:eastAsia="Calibri" w:hAnsi="Arial" w:cs="Arial"/>
                <w:color w:val="000000"/>
                <w:sz w:val="20"/>
                <w:szCs w:val="20"/>
              </w:rPr>
            </w:pPr>
            <w:r w:rsidRPr="002E025C">
              <w:rPr>
                <w:rFonts w:ascii="Arial" w:eastAsia="Calibri" w:hAnsi="Arial" w:cs="Arial"/>
                <w:color w:val="000000"/>
                <w:sz w:val="20"/>
                <w:szCs w:val="20"/>
              </w:rPr>
              <w:t xml:space="preserve">Pevný disk: </w:t>
            </w:r>
            <w:r>
              <w:rPr>
                <w:rFonts w:ascii="Arial" w:eastAsia="Calibri" w:hAnsi="Arial" w:cs="Arial"/>
                <w:color w:val="000000"/>
                <w:sz w:val="20"/>
                <w:szCs w:val="20"/>
              </w:rPr>
              <w:t xml:space="preserve">min. </w:t>
            </w:r>
            <w:r w:rsidRPr="002E025C">
              <w:rPr>
                <w:rFonts w:ascii="Arial" w:eastAsia="Calibri" w:hAnsi="Arial" w:cs="Arial"/>
                <w:color w:val="000000"/>
                <w:sz w:val="20"/>
                <w:szCs w:val="20"/>
              </w:rPr>
              <w:t xml:space="preserve">256GB M.2 </w:t>
            </w:r>
            <w:proofErr w:type="spellStart"/>
            <w:r w:rsidRPr="002E025C">
              <w:rPr>
                <w:rFonts w:ascii="Arial" w:eastAsia="Calibri" w:hAnsi="Arial" w:cs="Arial"/>
                <w:color w:val="000000"/>
                <w:sz w:val="20"/>
                <w:szCs w:val="20"/>
              </w:rPr>
              <w:t>NVMe</w:t>
            </w:r>
            <w:proofErr w:type="spellEnd"/>
            <w:r w:rsidRPr="002E025C">
              <w:rPr>
                <w:rFonts w:ascii="Arial" w:eastAsia="Calibri" w:hAnsi="Arial" w:cs="Arial"/>
                <w:color w:val="000000"/>
                <w:sz w:val="20"/>
                <w:szCs w:val="20"/>
              </w:rPr>
              <w:t xml:space="preserve"> </w:t>
            </w:r>
            <w:proofErr w:type="spellStart"/>
            <w:r w:rsidRPr="002E025C">
              <w:rPr>
                <w:rFonts w:ascii="Arial" w:eastAsia="Calibri" w:hAnsi="Arial" w:cs="Arial"/>
                <w:color w:val="000000"/>
                <w:sz w:val="20"/>
                <w:szCs w:val="20"/>
              </w:rPr>
              <w:t>PCIe</w:t>
            </w:r>
            <w:proofErr w:type="spellEnd"/>
            <w:r w:rsidRPr="002E025C">
              <w:rPr>
                <w:rFonts w:ascii="Arial" w:eastAsia="Calibri" w:hAnsi="Arial" w:cs="Arial"/>
                <w:color w:val="000000"/>
                <w:sz w:val="20"/>
                <w:szCs w:val="20"/>
              </w:rPr>
              <w:t xml:space="preserve"> 3.0 SSD</w:t>
            </w:r>
          </w:p>
        </w:tc>
        <w:tc>
          <w:tcPr>
            <w:tcW w:w="2268" w:type="dxa"/>
            <w:shd w:val="clear" w:color="auto" w:fill="auto"/>
            <w:vAlign w:val="center"/>
          </w:tcPr>
          <w:p w14:paraId="6E060406"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7D53A29"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2E025C" w:rsidRPr="005A07AB" w14:paraId="3B055F89" w14:textId="77777777" w:rsidTr="00767C17">
        <w:trPr>
          <w:trHeight w:val="525"/>
        </w:trPr>
        <w:tc>
          <w:tcPr>
            <w:tcW w:w="5524" w:type="dxa"/>
            <w:shd w:val="clear" w:color="auto" w:fill="auto"/>
            <w:vAlign w:val="center"/>
          </w:tcPr>
          <w:p w14:paraId="0EEDE0C8" w14:textId="3FB502B4" w:rsidR="002E025C" w:rsidRPr="005A07AB" w:rsidRDefault="00543D77" w:rsidP="00767C17">
            <w:pPr>
              <w:spacing w:before="60" w:after="60"/>
              <w:rPr>
                <w:rFonts w:ascii="Arial" w:eastAsia="Calibri" w:hAnsi="Arial" w:cs="Arial"/>
                <w:color w:val="000000"/>
                <w:sz w:val="20"/>
                <w:szCs w:val="20"/>
              </w:rPr>
            </w:pPr>
            <w:r w:rsidRPr="00543D77">
              <w:rPr>
                <w:rFonts w:ascii="Arial" w:eastAsia="Calibri" w:hAnsi="Arial" w:cs="Arial"/>
                <w:color w:val="000000"/>
                <w:sz w:val="20"/>
                <w:szCs w:val="20"/>
              </w:rPr>
              <w:t xml:space="preserve">Paměť: </w:t>
            </w:r>
            <w:r>
              <w:rPr>
                <w:rFonts w:ascii="Arial" w:eastAsia="Calibri" w:hAnsi="Arial" w:cs="Arial"/>
                <w:color w:val="000000"/>
                <w:sz w:val="20"/>
                <w:szCs w:val="20"/>
              </w:rPr>
              <w:t xml:space="preserve">min. </w:t>
            </w:r>
            <w:r w:rsidRPr="00543D77">
              <w:rPr>
                <w:rFonts w:ascii="Arial" w:eastAsia="Calibri" w:hAnsi="Arial" w:cs="Arial"/>
                <w:color w:val="000000"/>
                <w:sz w:val="20"/>
                <w:szCs w:val="20"/>
              </w:rPr>
              <w:t>8GB DDR4 SO-DIMM</w:t>
            </w:r>
            <w:r w:rsidR="00CB5469">
              <w:rPr>
                <w:rFonts w:ascii="Arial" w:eastAsia="Calibri" w:hAnsi="Arial" w:cs="Arial"/>
                <w:color w:val="000000"/>
                <w:sz w:val="20"/>
                <w:szCs w:val="20"/>
              </w:rPr>
              <w:t xml:space="preserve"> + 1 volný slot pro rozšíření</w:t>
            </w:r>
          </w:p>
        </w:tc>
        <w:tc>
          <w:tcPr>
            <w:tcW w:w="2268" w:type="dxa"/>
            <w:shd w:val="clear" w:color="auto" w:fill="auto"/>
            <w:vAlign w:val="center"/>
          </w:tcPr>
          <w:p w14:paraId="56D52216"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9898021"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2E025C" w:rsidRPr="005A07AB" w14:paraId="04E6C4D3" w14:textId="77777777" w:rsidTr="00767C17">
        <w:trPr>
          <w:trHeight w:val="315"/>
        </w:trPr>
        <w:tc>
          <w:tcPr>
            <w:tcW w:w="5524" w:type="dxa"/>
            <w:shd w:val="clear" w:color="auto" w:fill="auto"/>
            <w:vAlign w:val="center"/>
          </w:tcPr>
          <w:p w14:paraId="582ED3AC" w14:textId="58DB26DD" w:rsidR="002E025C" w:rsidRPr="005A07AB" w:rsidRDefault="00543D77" w:rsidP="00D641C2">
            <w:pPr>
              <w:spacing w:before="60" w:after="60"/>
              <w:rPr>
                <w:rFonts w:ascii="Arial" w:eastAsia="Calibri" w:hAnsi="Arial" w:cs="Arial"/>
                <w:color w:val="000000"/>
                <w:sz w:val="20"/>
                <w:szCs w:val="20"/>
              </w:rPr>
            </w:pPr>
            <w:r>
              <w:rPr>
                <w:rFonts w:ascii="Arial" w:eastAsia="Calibri" w:hAnsi="Arial" w:cs="Arial"/>
                <w:color w:val="000000"/>
                <w:sz w:val="20"/>
                <w:szCs w:val="20"/>
              </w:rPr>
              <w:t>Procesor: min 4 jádra, min 1</w:t>
            </w:r>
            <w:r w:rsidR="00D641C2">
              <w:rPr>
                <w:rFonts w:ascii="Arial" w:eastAsia="Calibri" w:hAnsi="Arial" w:cs="Arial"/>
                <w:color w:val="000000"/>
                <w:sz w:val="20"/>
                <w:szCs w:val="20"/>
              </w:rPr>
              <w:t>4000 bodů</w:t>
            </w:r>
            <w:r>
              <w:rPr>
                <w:rFonts w:ascii="Arial" w:eastAsia="Calibri" w:hAnsi="Arial" w:cs="Arial"/>
                <w:color w:val="000000"/>
                <w:sz w:val="20"/>
                <w:szCs w:val="20"/>
              </w:rPr>
              <w:t xml:space="preserve"> dle cpubenchmark.net</w:t>
            </w:r>
          </w:p>
        </w:tc>
        <w:tc>
          <w:tcPr>
            <w:tcW w:w="2268" w:type="dxa"/>
            <w:shd w:val="clear" w:color="auto" w:fill="auto"/>
            <w:vAlign w:val="center"/>
          </w:tcPr>
          <w:p w14:paraId="177B6393"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3A7BC11" w14:textId="77777777" w:rsidR="002E025C" w:rsidRPr="005A07AB" w:rsidRDefault="002E025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543D77" w:rsidRPr="005A07AB" w14:paraId="3272FF66" w14:textId="77777777" w:rsidTr="00767C17">
        <w:trPr>
          <w:trHeight w:val="315"/>
        </w:trPr>
        <w:tc>
          <w:tcPr>
            <w:tcW w:w="5524" w:type="dxa"/>
            <w:shd w:val="clear" w:color="auto" w:fill="auto"/>
            <w:vAlign w:val="center"/>
          </w:tcPr>
          <w:p w14:paraId="1EA87D98" w14:textId="77777777" w:rsidR="00543D77" w:rsidRDefault="00543D77" w:rsidP="00543D77">
            <w:pPr>
              <w:spacing w:before="60" w:after="60"/>
              <w:rPr>
                <w:rFonts w:ascii="Arial" w:eastAsia="Calibri" w:hAnsi="Arial" w:cs="Arial"/>
                <w:color w:val="000000"/>
                <w:sz w:val="20"/>
                <w:szCs w:val="20"/>
              </w:rPr>
            </w:pPr>
            <w:r>
              <w:rPr>
                <w:rFonts w:ascii="Arial" w:eastAsia="Calibri" w:hAnsi="Arial" w:cs="Arial"/>
                <w:color w:val="000000"/>
                <w:sz w:val="20"/>
                <w:szCs w:val="20"/>
              </w:rPr>
              <w:t>Další min. parametry:</w:t>
            </w:r>
          </w:p>
          <w:p w14:paraId="752518A3" w14:textId="264EB86D" w:rsidR="00543D77" w:rsidRPr="00543D77" w:rsidRDefault="00543D77" w:rsidP="00543D77">
            <w:pPr>
              <w:spacing w:before="60" w:after="60"/>
              <w:rPr>
                <w:rFonts w:ascii="Arial" w:eastAsia="Calibri" w:hAnsi="Arial" w:cs="Arial"/>
                <w:color w:val="000000"/>
                <w:sz w:val="20"/>
                <w:szCs w:val="20"/>
              </w:rPr>
            </w:pPr>
            <w:r w:rsidRPr="00543D77">
              <w:rPr>
                <w:rFonts w:ascii="Arial" w:eastAsia="Calibri" w:hAnsi="Arial" w:cs="Arial"/>
                <w:color w:val="000000"/>
                <w:sz w:val="20"/>
                <w:szCs w:val="20"/>
              </w:rPr>
              <w:t xml:space="preserve">1x RJ45 Gigabit </w:t>
            </w:r>
            <w:proofErr w:type="spellStart"/>
            <w:r w:rsidRPr="00543D77">
              <w:rPr>
                <w:rFonts w:ascii="Arial" w:eastAsia="Calibri" w:hAnsi="Arial" w:cs="Arial"/>
                <w:color w:val="000000"/>
                <w:sz w:val="20"/>
                <w:szCs w:val="20"/>
              </w:rPr>
              <w:t>Ethernet</w:t>
            </w:r>
            <w:proofErr w:type="spellEnd"/>
            <w:r>
              <w:rPr>
                <w:rFonts w:ascii="Arial" w:eastAsia="Calibri" w:hAnsi="Arial" w:cs="Arial"/>
                <w:color w:val="000000"/>
                <w:sz w:val="20"/>
                <w:szCs w:val="20"/>
              </w:rPr>
              <w:t xml:space="preserve">, </w:t>
            </w:r>
            <w:r w:rsidR="00D641C2" w:rsidRPr="00D641C2">
              <w:rPr>
                <w:rFonts w:ascii="Arial" w:eastAsia="Calibri" w:hAnsi="Arial" w:cs="Arial"/>
                <w:color w:val="000000"/>
                <w:sz w:val="20"/>
                <w:szCs w:val="20"/>
              </w:rPr>
              <w:t>WLAN: 802.11a/b/g/n/</w:t>
            </w:r>
            <w:proofErr w:type="spellStart"/>
            <w:r w:rsidR="00D641C2" w:rsidRPr="00D641C2">
              <w:rPr>
                <w:rFonts w:ascii="Arial" w:eastAsia="Calibri" w:hAnsi="Arial" w:cs="Arial"/>
                <w:color w:val="000000"/>
                <w:sz w:val="20"/>
                <w:szCs w:val="20"/>
              </w:rPr>
              <w:t>ac</w:t>
            </w:r>
            <w:proofErr w:type="spellEnd"/>
            <w:r w:rsidR="00D641C2">
              <w:rPr>
                <w:rFonts w:ascii="Arial" w:eastAsia="Calibri" w:hAnsi="Arial" w:cs="Arial"/>
                <w:color w:val="000000"/>
                <w:sz w:val="20"/>
                <w:szCs w:val="20"/>
              </w:rPr>
              <w:t xml:space="preserve">, </w:t>
            </w:r>
            <w:proofErr w:type="spellStart"/>
            <w:r w:rsidR="00D641C2">
              <w:rPr>
                <w:rFonts w:ascii="Arial" w:eastAsia="Calibri" w:hAnsi="Arial" w:cs="Arial"/>
                <w:color w:val="000000"/>
                <w:sz w:val="20"/>
                <w:szCs w:val="20"/>
              </w:rPr>
              <w:t>Bluetooth</w:t>
            </w:r>
            <w:proofErr w:type="spellEnd"/>
            <w:r w:rsidR="00D641C2">
              <w:rPr>
                <w:rFonts w:ascii="Arial" w:eastAsia="Calibri" w:hAnsi="Arial" w:cs="Arial"/>
                <w:color w:val="000000"/>
                <w:sz w:val="20"/>
                <w:szCs w:val="20"/>
              </w:rPr>
              <w:t xml:space="preserve">, </w:t>
            </w:r>
            <w:r w:rsidRPr="00543D77">
              <w:rPr>
                <w:rFonts w:ascii="Arial" w:eastAsia="Calibri" w:hAnsi="Arial" w:cs="Arial"/>
                <w:color w:val="000000"/>
                <w:sz w:val="20"/>
                <w:szCs w:val="20"/>
              </w:rPr>
              <w:t>1x HDMI</w:t>
            </w:r>
            <w:r w:rsidR="00CB5469">
              <w:rPr>
                <w:rFonts w:ascii="Arial" w:eastAsia="Calibri" w:hAnsi="Arial" w:cs="Arial"/>
                <w:color w:val="000000"/>
                <w:sz w:val="20"/>
                <w:szCs w:val="20"/>
              </w:rPr>
              <w:t>,</w:t>
            </w:r>
          </w:p>
          <w:p w14:paraId="77C7AB5A" w14:textId="7676F4E2" w:rsidR="00543D77" w:rsidRDefault="00543D77" w:rsidP="00CB5469">
            <w:pPr>
              <w:spacing w:before="60" w:after="60"/>
              <w:rPr>
                <w:rFonts w:ascii="Arial" w:eastAsia="Calibri" w:hAnsi="Arial" w:cs="Arial"/>
                <w:color w:val="000000"/>
                <w:sz w:val="20"/>
                <w:szCs w:val="20"/>
              </w:rPr>
            </w:pPr>
            <w:r w:rsidRPr="00543D77">
              <w:rPr>
                <w:rFonts w:ascii="Arial" w:eastAsia="Calibri" w:hAnsi="Arial" w:cs="Arial"/>
                <w:color w:val="000000"/>
                <w:sz w:val="20"/>
                <w:szCs w:val="20"/>
              </w:rPr>
              <w:t xml:space="preserve">4x USB </w:t>
            </w:r>
            <w:r w:rsidR="00CB5469">
              <w:rPr>
                <w:rFonts w:ascii="Arial" w:eastAsia="Calibri" w:hAnsi="Arial" w:cs="Arial"/>
                <w:color w:val="000000"/>
                <w:sz w:val="20"/>
                <w:szCs w:val="20"/>
              </w:rPr>
              <w:t>T</w:t>
            </w:r>
            <w:r w:rsidRPr="00543D77">
              <w:rPr>
                <w:rFonts w:ascii="Arial" w:eastAsia="Calibri" w:hAnsi="Arial" w:cs="Arial"/>
                <w:color w:val="000000"/>
                <w:sz w:val="20"/>
                <w:szCs w:val="20"/>
              </w:rPr>
              <w:t>ype-A</w:t>
            </w:r>
            <w:r>
              <w:rPr>
                <w:rFonts w:ascii="Arial" w:eastAsia="Calibri" w:hAnsi="Arial" w:cs="Arial"/>
                <w:color w:val="000000"/>
                <w:sz w:val="20"/>
                <w:szCs w:val="20"/>
              </w:rPr>
              <w:t xml:space="preserve">, </w:t>
            </w:r>
            <w:r w:rsidR="00CB5469">
              <w:rPr>
                <w:rFonts w:ascii="Arial" w:eastAsia="Calibri" w:hAnsi="Arial" w:cs="Arial"/>
                <w:color w:val="000000"/>
                <w:sz w:val="20"/>
                <w:szCs w:val="20"/>
              </w:rPr>
              <w:t>5Mpx</w:t>
            </w:r>
            <w:r w:rsidRPr="00543D77">
              <w:rPr>
                <w:rFonts w:ascii="Arial" w:eastAsia="Calibri" w:hAnsi="Arial" w:cs="Arial"/>
                <w:color w:val="000000"/>
                <w:sz w:val="20"/>
                <w:szCs w:val="20"/>
              </w:rPr>
              <w:t xml:space="preserve"> </w:t>
            </w:r>
            <w:proofErr w:type="spellStart"/>
            <w:r w:rsidRPr="00543D77">
              <w:rPr>
                <w:rFonts w:ascii="Arial" w:eastAsia="Calibri" w:hAnsi="Arial" w:cs="Arial"/>
                <w:color w:val="000000"/>
                <w:sz w:val="20"/>
                <w:szCs w:val="20"/>
              </w:rPr>
              <w:t>camera</w:t>
            </w:r>
            <w:proofErr w:type="spellEnd"/>
            <w:r>
              <w:rPr>
                <w:rFonts w:ascii="Arial" w:eastAsia="Calibri" w:hAnsi="Arial" w:cs="Arial"/>
                <w:color w:val="000000"/>
                <w:sz w:val="20"/>
                <w:szCs w:val="20"/>
              </w:rPr>
              <w:t xml:space="preserve">, </w:t>
            </w:r>
            <w:r w:rsidR="00CB5469">
              <w:rPr>
                <w:rFonts w:ascii="Arial" w:eastAsia="Calibri" w:hAnsi="Arial" w:cs="Arial"/>
                <w:color w:val="000000"/>
                <w:sz w:val="20"/>
                <w:szCs w:val="20"/>
              </w:rPr>
              <w:t>Reproduktory a m</w:t>
            </w:r>
            <w:r>
              <w:rPr>
                <w:rFonts w:ascii="Arial" w:eastAsia="Calibri" w:hAnsi="Arial" w:cs="Arial"/>
                <w:color w:val="000000"/>
                <w:sz w:val="20"/>
                <w:szCs w:val="20"/>
              </w:rPr>
              <w:t>ikrofon</w:t>
            </w:r>
            <w:r w:rsidRPr="00543D77">
              <w:rPr>
                <w:rFonts w:ascii="Arial" w:eastAsia="Calibri" w:hAnsi="Arial" w:cs="Arial"/>
                <w:color w:val="000000"/>
                <w:sz w:val="20"/>
                <w:szCs w:val="20"/>
              </w:rPr>
              <w:t xml:space="preserve"> vestavěný</w:t>
            </w:r>
            <w:r>
              <w:rPr>
                <w:rFonts w:ascii="Arial" w:eastAsia="Calibri" w:hAnsi="Arial" w:cs="Arial"/>
                <w:color w:val="000000"/>
                <w:sz w:val="20"/>
                <w:szCs w:val="20"/>
              </w:rPr>
              <w:t>, drátová klávesnice a myš</w:t>
            </w:r>
          </w:p>
        </w:tc>
        <w:tc>
          <w:tcPr>
            <w:tcW w:w="2268" w:type="dxa"/>
            <w:shd w:val="clear" w:color="auto" w:fill="auto"/>
            <w:vAlign w:val="center"/>
          </w:tcPr>
          <w:p w14:paraId="4205A364" w14:textId="3B4876A6" w:rsidR="00543D77"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6D5A0B5E" w14:textId="77777777" w:rsidR="00543D77" w:rsidRPr="005A07AB" w:rsidRDefault="00543D77" w:rsidP="00767C17">
            <w:pPr>
              <w:spacing w:before="60" w:after="60"/>
              <w:jc w:val="center"/>
              <w:rPr>
                <w:rFonts w:ascii="Arial" w:eastAsia="Calibri" w:hAnsi="Arial" w:cs="Arial"/>
                <w:color w:val="000000"/>
                <w:sz w:val="20"/>
                <w:szCs w:val="20"/>
              </w:rPr>
            </w:pPr>
          </w:p>
        </w:tc>
      </w:tr>
      <w:tr w:rsidR="004F5103" w:rsidRPr="005A07AB" w14:paraId="4EC14D4E" w14:textId="77777777" w:rsidTr="00767C17">
        <w:trPr>
          <w:trHeight w:val="315"/>
        </w:trPr>
        <w:tc>
          <w:tcPr>
            <w:tcW w:w="5524" w:type="dxa"/>
            <w:shd w:val="clear" w:color="auto" w:fill="auto"/>
            <w:vAlign w:val="center"/>
          </w:tcPr>
          <w:p w14:paraId="388FEB33" w14:textId="536F1247" w:rsidR="004F5103" w:rsidRDefault="004F5103" w:rsidP="004F5103">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Operační systém Windows 10 nebo 11 s podporou </w:t>
            </w:r>
            <w:r w:rsidRPr="004F5103">
              <w:rPr>
                <w:rFonts w:ascii="Arial" w:eastAsia="Calibri" w:hAnsi="Arial" w:cs="Arial"/>
                <w:color w:val="000000"/>
                <w:sz w:val="20"/>
                <w:szCs w:val="20"/>
              </w:rPr>
              <w:t>správy a nastavení skupin uživatelů a jejich oprávnění</w:t>
            </w:r>
            <w:r>
              <w:rPr>
                <w:rFonts w:ascii="Arial" w:eastAsia="Calibri" w:hAnsi="Arial" w:cs="Arial"/>
                <w:color w:val="000000"/>
                <w:sz w:val="20"/>
                <w:szCs w:val="20"/>
              </w:rPr>
              <w:t>, vzdálené plochy</w:t>
            </w:r>
            <w:r w:rsidR="001A32B1">
              <w:rPr>
                <w:rFonts w:ascii="Arial" w:eastAsia="Calibri" w:hAnsi="Arial" w:cs="Arial"/>
                <w:color w:val="000000"/>
                <w:sz w:val="20"/>
                <w:szCs w:val="20"/>
              </w:rPr>
              <w:t>, trvalá Microsoft Office v aktuální verzi, licence originální nepoužité</w:t>
            </w:r>
          </w:p>
        </w:tc>
        <w:tc>
          <w:tcPr>
            <w:tcW w:w="2268" w:type="dxa"/>
            <w:shd w:val="clear" w:color="auto" w:fill="auto"/>
            <w:vAlign w:val="center"/>
          </w:tcPr>
          <w:p w14:paraId="043EE05E" w14:textId="65FC7F6A" w:rsidR="004F5103"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B322BA5" w14:textId="77777777" w:rsidR="004F5103" w:rsidRPr="005A07AB" w:rsidRDefault="004F5103" w:rsidP="00767C17">
            <w:pPr>
              <w:spacing w:before="60" w:after="60"/>
              <w:jc w:val="center"/>
              <w:rPr>
                <w:rFonts w:ascii="Arial" w:eastAsia="Calibri" w:hAnsi="Arial" w:cs="Arial"/>
                <w:color w:val="000000"/>
                <w:sz w:val="20"/>
                <w:szCs w:val="20"/>
              </w:rPr>
            </w:pPr>
          </w:p>
        </w:tc>
      </w:tr>
      <w:tr w:rsidR="00543D77" w:rsidRPr="005A07AB" w14:paraId="412AF3C3" w14:textId="77777777" w:rsidTr="00767C17">
        <w:trPr>
          <w:trHeight w:val="315"/>
        </w:trPr>
        <w:tc>
          <w:tcPr>
            <w:tcW w:w="5524" w:type="dxa"/>
            <w:shd w:val="clear" w:color="auto" w:fill="auto"/>
            <w:vAlign w:val="center"/>
          </w:tcPr>
          <w:p w14:paraId="44453221" w14:textId="4B5A52C2" w:rsidR="00543D77" w:rsidRDefault="00543D77" w:rsidP="00D641C2">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Záruka min 3 roky </w:t>
            </w:r>
            <w:r w:rsidR="00D641C2">
              <w:rPr>
                <w:rFonts w:ascii="Arial" w:eastAsia="Calibri" w:hAnsi="Arial" w:cs="Arial"/>
                <w:color w:val="000000"/>
                <w:sz w:val="20"/>
                <w:szCs w:val="20"/>
              </w:rPr>
              <w:t>u zákazníka se zásahem do druhého pracovního dne</w:t>
            </w:r>
          </w:p>
        </w:tc>
        <w:tc>
          <w:tcPr>
            <w:tcW w:w="2268" w:type="dxa"/>
            <w:shd w:val="clear" w:color="auto" w:fill="auto"/>
            <w:vAlign w:val="center"/>
          </w:tcPr>
          <w:p w14:paraId="2DA0F0BC" w14:textId="22B0FFCB" w:rsidR="00543D77"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240207C" w14:textId="77777777" w:rsidR="00543D77" w:rsidRPr="005A07AB" w:rsidRDefault="00543D77" w:rsidP="00767C17">
            <w:pPr>
              <w:spacing w:before="60" w:after="60"/>
              <w:jc w:val="center"/>
              <w:rPr>
                <w:rFonts w:ascii="Arial" w:eastAsia="Calibri" w:hAnsi="Arial" w:cs="Arial"/>
                <w:color w:val="000000"/>
                <w:sz w:val="20"/>
                <w:szCs w:val="20"/>
              </w:rPr>
            </w:pPr>
          </w:p>
        </w:tc>
      </w:tr>
    </w:tbl>
    <w:p w14:paraId="13FD68AF" w14:textId="5F3A24F7" w:rsidR="002E025C" w:rsidRDefault="002E025C" w:rsidP="005F780D">
      <w:pPr>
        <w:rPr>
          <w:rFonts w:ascii="Arial" w:hAnsi="Arial" w:cs="Arial"/>
        </w:rPr>
      </w:pPr>
    </w:p>
    <w:p w14:paraId="71DAAD9A" w14:textId="69E774DE" w:rsidR="00D641C2" w:rsidRDefault="00D641C2" w:rsidP="00D641C2">
      <w:pPr>
        <w:pStyle w:val="Nadpis2"/>
      </w:pPr>
      <w:r>
        <w:t>Čtečka čárových kódů</w:t>
      </w:r>
      <w:r w:rsidR="00B25D95">
        <w:t xml:space="preserve"> – 2 kusy</w:t>
      </w:r>
    </w:p>
    <w:p w14:paraId="6D42EB32" w14:textId="77777777" w:rsidR="00D641C2" w:rsidRDefault="00D641C2" w:rsidP="00D641C2">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D641C2" w:rsidRPr="005A07AB" w14:paraId="4E5F0F39" w14:textId="77777777" w:rsidTr="00767C17">
        <w:trPr>
          <w:trHeight w:val="780"/>
        </w:trPr>
        <w:tc>
          <w:tcPr>
            <w:tcW w:w="5524" w:type="dxa"/>
            <w:shd w:val="clear" w:color="auto" w:fill="BFBFBF" w:themeFill="background1" w:themeFillShade="BF"/>
            <w:vAlign w:val="center"/>
          </w:tcPr>
          <w:p w14:paraId="3B45DFEA" w14:textId="77777777" w:rsidR="00D641C2" w:rsidRPr="005A07AB" w:rsidRDefault="00D641C2"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02ABEC81" w14:textId="77777777" w:rsidR="00D641C2" w:rsidRPr="005A07AB" w:rsidRDefault="00D641C2"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189CB1D6" w14:textId="77777777" w:rsidR="00D641C2" w:rsidRPr="005A07AB" w:rsidRDefault="00D641C2"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D641C2" w:rsidRPr="005A07AB" w14:paraId="6AA93DE7" w14:textId="77777777" w:rsidTr="00767C17">
        <w:trPr>
          <w:trHeight w:val="526"/>
        </w:trPr>
        <w:tc>
          <w:tcPr>
            <w:tcW w:w="5524" w:type="dxa"/>
            <w:shd w:val="clear" w:color="auto" w:fill="auto"/>
            <w:vAlign w:val="center"/>
          </w:tcPr>
          <w:p w14:paraId="2FD7DC31" w14:textId="77777777" w:rsidR="00D641C2" w:rsidRPr="005A07AB" w:rsidRDefault="00D641C2" w:rsidP="00767C17">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07271F84" w14:textId="77777777" w:rsidR="00D641C2" w:rsidRPr="005A07AB" w:rsidRDefault="00D641C2"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02F0CB05" w14:textId="77777777" w:rsidR="00D641C2" w:rsidRPr="005A07AB" w:rsidRDefault="00D641C2" w:rsidP="00767C17">
            <w:pPr>
              <w:spacing w:before="60" w:after="60"/>
              <w:rPr>
                <w:rFonts w:ascii="Arial" w:eastAsia="Calibri" w:hAnsi="Arial" w:cs="Arial"/>
                <w:b/>
                <w:color w:val="000000"/>
                <w:sz w:val="20"/>
                <w:szCs w:val="20"/>
              </w:rPr>
            </w:pPr>
          </w:p>
        </w:tc>
      </w:tr>
      <w:tr w:rsidR="00D641C2" w:rsidRPr="005A07AB" w14:paraId="0068CD6E" w14:textId="77777777" w:rsidTr="00767C17">
        <w:trPr>
          <w:trHeight w:val="315"/>
        </w:trPr>
        <w:tc>
          <w:tcPr>
            <w:tcW w:w="5524" w:type="dxa"/>
            <w:shd w:val="clear" w:color="auto" w:fill="auto"/>
            <w:vAlign w:val="center"/>
          </w:tcPr>
          <w:p w14:paraId="79B8C4DF" w14:textId="16C0700A" w:rsidR="00D641C2" w:rsidRPr="005A07AB" w:rsidRDefault="00D641C2" w:rsidP="00D641C2">
            <w:pPr>
              <w:spacing w:before="60" w:after="60"/>
              <w:rPr>
                <w:rFonts w:ascii="Arial" w:eastAsia="Calibri" w:hAnsi="Arial" w:cs="Arial"/>
                <w:color w:val="000000"/>
                <w:sz w:val="20"/>
                <w:szCs w:val="20"/>
              </w:rPr>
            </w:pPr>
            <w:r>
              <w:rPr>
                <w:rFonts w:ascii="Arial" w:eastAsia="Calibri" w:hAnsi="Arial" w:cs="Arial"/>
                <w:color w:val="000000"/>
                <w:sz w:val="20"/>
                <w:szCs w:val="20"/>
              </w:rPr>
              <w:t>Minimální v</w:t>
            </w:r>
            <w:r w:rsidRPr="00D641C2">
              <w:rPr>
                <w:rFonts w:ascii="Arial" w:eastAsia="Calibri" w:hAnsi="Arial" w:cs="Arial"/>
                <w:color w:val="000000"/>
                <w:sz w:val="20"/>
                <w:szCs w:val="20"/>
              </w:rPr>
              <w:t>ýkonnost</w:t>
            </w:r>
            <w:r>
              <w:rPr>
                <w:rFonts w:ascii="Arial" w:eastAsia="Calibri" w:hAnsi="Arial" w:cs="Arial"/>
                <w:color w:val="000000"/>
                <w:sz w:val="20"/>
                <w:szCs w:val="20"/>
              </w:rPr>
              <w:t xml:space="preserve">: </w:t>
            </w:r>
            <w:r w:rsidRPr="00D641C2">
              <w:rPr>
                <w:rFonts w:ascii="Arial" w:eastAsia="Calibri" w:hAnsi="Arial" w:cs="Arial"/>
                <w:color w:val="000000"/>
                <w:sz w:val="20"/>
                <w:szCs w:val="20"/>
              </w:rPr>
              <w:t xml:space="preserve">Čte všechny standardní 1D a GS1 </w:t>
            </w:r>
            <w:proofErr w:type="spellStart"/>
            <w:r w:rsidRPr="00D641C2">
              <w:rPr>
                <w:rFonts w:ascii="Arial" w:eastAsia="Calibri" w:hAnsi="Arial" w:cs="Arial"/>
                <w:color w:val="000000"/>
                <w:sz w:val="20"/>
                <w:szCs w:val="20"/>
              </w:rPr>
              <w:t>Databar</w:t>
            </w:r>
            <w:proofErr w:type="spellEnd"/>
            <w:r w:rsidRPr="00D641C2">
              <w:rPr>
                <w:rFonts w:ascii="Arial" w:eastAsia="Calibri" w:hAnsi="Arial" w:cs="Arial"/>
                <w:color w:val="000000"/>
                <w:sz w:val="20"/>
                <w:szCs w:val="20"/>
              </w:rPr>
              <w:t xml:space="preserve"> kódy</w:t>
            </w:r>
            <w:r>
              <w:rPr>
                <w:rFonts w:ascii="Arial" w:eastAsia="Calibri" w:hAnsi="Arial" w:cs="Arial"/>
                <w:color w:val="000000"/>
                <w:sz w:val="20"/>
                <w:szCs w:val="20"/>
              </w:rPr>
              <w:t xml:space="preserve">, </w:t>
            </w:r>
            <w:r w:rsidRPr="00D641C2">
              <w:rPr>
                <w:rFonts w:ascii="Arial" w:eastAsia="Calibri" w:hAnsi="Arial" w:cs="Arial"/>
                <w:color w:val="000000"/>
                <w:sz w:val="20"/>
                <w:szCs w:val="20"/>
              </w:rPr>
              <w:t>Úhel snímání: Horizontální: 30°</w:t>
            </w:r>
            <w:r>
              <w:rPr>
                <w:rFonts w:ascii="Arial" w:eastAsia="Calibri" w:hAnsi="Arial" w:cs="Arial"/>
                <w:color w:val="000000"/>
                <w:sz w:val="20"/>
                <w:szCs w:val="20"/>
              </w:rPr>
              <w:t xml:space="preserve">, </w:t>
            </w:r>
            <w:r w:rsidRPr="00D641C2">
              <w:rPr>
                <w:rFonts w:ascii="Arial" w:eastAsia="Calibri" w:hAnsi="Arial" w:cs="Arial"/>
                <w:color w:val="000000"/>
                <w:sz w:val="20"/>
                <w:szCs w:val="20"/>
              </w:rPr>
              <w:t>Úhel rotace: ±60°</w:t>
            </w:r>
            <w:r>
              <w:rPr>
                <w:rFonts w:ascii="Arial" w:eastAsia="Calibri" w:hAnsi="Arial" w:cs="Arial"/>
                <w:color w:val="000000"/>
                <w:sz w:val="20"/>
                <w:szCs w:val="20"/>
              </w:rPr>
              <w:t xml:space="preserve">, </w:t>
            </w:r>
            <w:r w:rsidRPr="00D641C2">
              <w:rPr>
                <w:rFonts w:ascii="Arial" w:eastAsia="Calibri" w:hAnsi="Arial" w:cs="Arial"/>
                <w:color w:val="000000"/>
                <w:sz w:val="20"/>
                <w:szCs w:val="20"/>
              </w:rPr>
              <w:t>Úhel náklonu: ±60°</w:t>
            </w:r>
            <w:r>
              <w:rPr>
                <w:rFonts w:ascii="Arial" w:eastAsia="Calibri" w:hAnsi="Arial" w:cs="Arial"/>
                <w:color w:val="000000"/>
                <w:sz w:val="20"/>
                <w:szCs w:val="20"/>
              </w:rPr>
              <w:t xml:space="preserve">, </w:t>
            </w:r>
            <w:r w:rsidRPr="00D641C2">
              <w:rPr>
                <w:rFonts w:ascii="Arial" w:eastAsia="Calibri" w:hAnsi="Arial" w:cs="Arial"/>
                <w:color w:val="000000"/>
                <w:sz w:val="20"/>
                <w:szCs w:val="20"/>
              </w:rPr>
              <w:t>Kontrast kódu (minim.): 20%</w:t>
            </w:r>
            <w:r>
              <w:rPr>
                <w:rFonts w:ascii="Arial" w:eastAsia="Calibri" w:hAnsi="Arial" w:cs="Arial"/>
                <w:color w:val="000000"/>
                <w:sz w:val="20"/>
                <w:szCs w:val="20"/>
              </w:rPr>
              <w:t xml:space="preserve">, </w:t>
            </w:r>
            <w:r w:rsidRPr="00D641C2">
              <w:rPr>
                <w:rFonts w:ascii="Arial" w:eastAsia="Calibri" w:hAnsi="Arial" w:cs="Arial"/>
                <w:color w:val="000000"/>
                <w:sz w:val="20"/>
                <w:szCs w:val="20"/>
              </w:rPr>
              <w:t xml:space="preserve">Rychlost čtení: Až 100 </w:t>
            </w:r>
            <w:proofErr w:type="spellStart"/>
            <w:r w:rsidRPr="00D641C2">
              <w:rPr>
                <w:rFonts w:ascii="Arial" w:eastAsia="Calibri" w:hAnsi="Arial" w:cs="Arial"/>
                <w:color w:val="000000"/>
                <w:sz w:val="20"/>
                <w:szCs w:val="20"/>
              </w:rPr>
              <w:t>scanů</w:t>
            </w:r>
            <w:proofErr w:type="spellEnd"/>
            <w:r w:rsidRPr="00D641C2">
              <w:rPr>
                <w:rFonts w:ascii="Arial" w:eastAsia="Calibri" w:hAnsi="Arial" w:cs="Arial"/>
                <w:color w:val="000000"/>
                <w:sz w:val="20"/>
                <w:szCs w:val="20"/>
              </w:rPr>
              <w:t xml:space="preserve"> za sekundu</w:t>
            </w:r>
          </w:p>
        </w:tc>
        <w:tc>
          <w:tcPr>
            <w:tcW w:w="2268" w:type="dxa"/>
            <w:shd w:val="clear" w:color="auto" w:fill="auto"/>
            <w:vAlign w:val="center"/>
          </w:tcPr>
          <w:p w14:paraId="40659CD1" w14:textId="77777777" w:rsidR="00D641C2"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53DD6DE" w14:textId="77777777" w:rsidR="00D641C2"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D641C2" w:rsidRPr="005A07AB" w14:paraId="7AA569D2" w14:textId="77777777" w:rsidTr="00767C17">
        <w:trPr>
          <w:trHeight w:val="359"/>
        </w:trPr>
        <w:tc>
          <w:tcPr>
            <w:tcW w:w="5524" w:type="dxa"/>
            <w:shd w:val="clear" w:color="auto" w:fill="auto"/>
            <w:vAlign w:val="center"/>
          </w:tcPr>
          <w:p w14:paraId="4F9DB313" w14:textId="61487606" w:rsidR="00D641C2" w:rsidRPr="005A07AB" w:rsidRDefault="00D641C2" w:rsidP="006721B4">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Další parametry: USB type A kabel </w:t>
            </w:r>
            <w:r w:rsidR="006721B4">
              <w:rPr>
                <w:rFonts w:ascii="Arial" w:eastAsia="Calibri" w:hAnsi="Arial" w:cs="Arial"/>
                <w:color w:val="000000"/>
                <w:sz w:val="20"/>
                <w:szCs w:val="20"/>
              </w:rPr>
              <w:t>min. 2</w:t>
            </w:r>
            <w:r>
              <w:rPr>
                <w:rFonts w:ascii="Arial" w:eastAsia="Calibri" w:hAnsi="Arial" w:cs="Arial"/>
                <w:color w:val="000000"/>
                <w:sz w:val="20"/>
                <w:szCs w:val="20"/>
              </w:rPr>
              <w:t xml:space="preserve">m, balení obsahuje stojan na stůl, Váha čtečky do 150g, mechanická odolnost až 30 pádů z výšky 1,5 m, záruka </w:t>
            </w:r>
            <w:r w:rsidR="006721B4">
              <w:rPr>
                <w:rFonts w:ascii="Arial" w:eastAsia="Calibri" w:hAnsi="Arial" w:cs="Arial"/>
                <w:color w:val="000000"/>
                <w:sz w:val="20"/>
                <w:szCs w:val="20"/>
              </w:rPr>
              <w:t>60 měsíců</w:t>
            </w:r>
          </w:p>
        </w:tc>
        <w:tc>
          <w:tcPr>
            <w:tcW w:w="2268" w:type="dxa"/>
            <w:shd w:val="clear" w:color="auto" w:fill="auto"/>
            <w:vAlign w:val="center"/>
          </w:tcPr>
          <w:p w14:paraId="6FEBCFFE" w14:textId="77777777" w:rsidR="00D641C2"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49747AC" w14:textId="77777777" w:rsidR="00D641C2" w:rsidRPr="005A07AB" w:rsidRDefault="00D641C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54A8FC0F" w14:textId="5171BFEA" w:rsidR="00D641C2" w:rsidRDefault="00D641C2" w:rsidP="005F780D">
      <w:pPr>
        <w:rPr>
          <w:rFonts w:ascii="Arial" w:hAnsi="Arial" w:cs="Arial"/>
        </w:rPr>
      </w:pPr>
    </w:p>
    <w:p w14:paraId="049DD248" w14:textId="67E61A2C" w:rsidR="006721B4" w:rsidRDefault="006721B4" w:rsidP="006721B4">
      <w:pPr>
        <w:pStyle w:val="Nadpis2"/>
      </w:pPr>
      <w:proofErr w:type="spellStart"/>
      <w:r>
        <w:t>Laminátor</w:t>
      </w:r>
      <w:proofErr w:type="spellEnd"/>
    </w:p>
    <w:p w14:paraId="3598B580" w14:textId="77777777" w:rsidR="006721B4" w:rsidRDefault="006721B4" w:rsidP="006721B4">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6721B4" w:rsidRPr="005A07AB" w14:paraId="0B95E0AA" w14:textId="77777777" w:rsidTr="00767C17">
        <w:trPr>
          <w:trHeight w:val="780"/>
        </w:trPr>
        <w:tc>
          <w:tcPr>
            <w:tcW w:w="5524" w:type="dxa"/>
            <w:shd w:val="clear" w:color="auto" w:fill="BFBFBF" w:themeFill="background1" w:themeFillShade="BF"/>
            <w:vAlign w:val="center"/>
          </w:tcPr>
          <w:p w14:paraId="3E77C2D2" w14:textId="77777777" w:rsidR="006721B4" w:rsidRPr="005A07AB" w:rsidRDefault="006721B4"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1379CB88" w14:textId="77777777" w:rsidR="006721B4" w:rsidRPr="005A07AB" w:rsidRDefault="006721B4"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 xml:space="preserve">Způsob splnění požadované funkcionality / </w:t>
            </w:r>
            <w:r w:rsidRPr="005A07AB">
              <w:rPr>
                <w:rFonts w:ascii="Arial" w:eastAsia="Calibri" w:hAnsi="Arial" w:cs="Arial"/>
                <w:b/>
                <w:color w:val="000000"/>
                <w:sz w:val="20"/>
                <w:szCs w:val="20"/>
              </w:rPr>
              <w:lastRenderedPageBreak/>
              <w:t>vlastnosti</w:t>
            </w:r>
          </w:p>
        </w:tc>
        <w:tc>
          <w:tcPr>
            <w:tcW w:w="1417" w:type="dxa"/>
            <w:shd w:val="clear" w:color="auto" w:fill="BFBFBF" w:themeFill="background1" w:themeFillShade="BF"/>
            <w:vAlign w:val="center"/>
          </w:tcPr>
          <w:p w14:paraId="4281E0B2" w14:textId="77777777" w:rsidR="006721B4" w:rsidRPr="005A07AB" w:rsidRDefault="006721B4"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lastRenderedPageBreak/>
              <w:t xml:space="preserve">Doplní účastník dle nabízeného </w:t>
            </w:r>
            <w:r w:rsidRPr="005A07AB">
              <w:rPr>
                <w:rFonts w:ascii="Arial" w:eastAsia="Calibri" w:hAnsi="Arial" w:cs="Arial"/>
                <w:b/>
                <w:color w:val="000000"/>
                <w:sz w:val="20"/>
                <w:szCs w:val="20"/>
              </w:rPr>
              <w:lastRenderedPageBreak/>
              <w:t>zařízení</w:t>
            </w:r>
          </w:p>
        </w:tc>
      </w:tr>
      <w:tr w:rsidR="006721B4" w:rsidRPr="005A07AB" w14:paraId="0911C663" w14:textId="77777777" w:rsidTr="00767C17">
        <w:trPr>
          <w:trHeight w:val="526"/>
        </w:trPr>
        <w:tc>
          <w:tcPr>
            <w:tcW w:w="5524" w:type="dxa"/>
            <w:shd w:val="clear" w:color="auto" w:fill="auto"/>
            <w:vAlign w:val="center"/>
          </w:tcPr>
          <w:p w14:paraId="0FD87EA0" w14:textId="77777777" w:rsidR="006721B4" w:rsidRPr="005A07AB" w:rsidRDefault="006721B4" w:rsidP="00767C17">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lastRenderedPageBreak/>
              <w:t>Jednoznačná identifikace výrobku (např. název, verze apod.)</w:t>
            </w:r>
          </w:p>
        </w:tc>
        <w:tc>
          <w:tcPr>
            <w:tcW w:w="2268" w:type="dxa"/>
            <w:shd w:val="clear" w:color="auto" w:fill="auto"/>
            <w:vAlign w:val="center"/>
          </w:tcPr>
          <w:p w14:paraId="7F7E81AF" w14:textId="77777777" w:rsidR="006721B4" w:rsidRPr="005A07AB" w:rsidRDefault="006721B4"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3342144E" w14:textId="77777777" w:rsidR="006721B4" w:rsidRPr="005A07AB" w:rsidRDefault="006721B4" w:rsidP="00767C17">
            <w:pPr>
              <w:spacing w:before="60" w:after="60"/>
              <w:rPr>
                <w:rFonts w:ascii="Arial" w:eastAsia="Calibri" w:hAnsi="Arial" w:cs="Arial"/>
                <w:b/>
                <w:color w:val="000000"/>
                <w:sz w:val="20"/>
                <w:szCs w:val="20"/>
              </w:rPr>
            </w:pPr>
          </w:p>
        </w:tc>
      </w:tr>
      <w:tr w:rsidR="006721B4" w:rsidRPr="005A07AB" w14:paraId="149A3E11" w14:textId="77777777" w:rsidTr="00767C17">
        <w:trPr>
          <w:trHeight w:val="315"/>
        </w:trPr>
        <w:tc>
          <w:tcPr>
            <w:tcW w:w="5524" w:type="dxa"/>
            <w:shd w:val="clear" w:color="auto" w:fill="auto"/>
            <w:vAlign w:val="center"/>
          </w:tcPr>
          <w:p w14:paraId="09F47379" w14:textId="1DD9FF62" w:rsidR="006721B4" w:rsidRPr="005A07AB" w:rsidRDefault="00516F98" w:rsidP="00516F98">
            <w:pPr>
              <w:spacing w:before="60" w:after="60"/>
              <w:rPr>
                <w:rFonts w:ascii="Arial" w:eastAsia="Calibri" w:hAnsi="Arial" w:cs="Arial"/>
                <w:color w:val="000000"/>
                <w:sz w:val="20"/>
                <w:szCs w:val="20"/>
              </w:rPr>
            </w:pPr>
            <w:r>
              <w:rPr>
                <w:rFonts w:ascii="Arial" w:eastAsia="Calibri" w:hAnsi="Arial" w:cs="Arial"/>
                <w:color w:val="000000"/>
                <w:sz w:val="20"/>
                <w:szCs w:val="20"/>
              </w:rPr>
              <w:t>P</w:t>
            </w:r>
            <w:r w:rsidR="006721B4">
              <w:rPr>
                <w:rFonts w:ascii="Arial" w:eastAsia="Calibri" w:hAnsi="Arial" w:cs="Arial"/>
                <w:color w:val="000000"/>
                <w:sz w:val="20"/>
                <w:szCs w:val="20"/>
              </w:rPr>
              <w:t xml:space="preserve">arametry: </w:t>
            </w:r>
            <w:r>
              <w:rPr>
                <w:rFonts w:ascii="Arial" w:eastAsia="Calibri" w:hAnsi="Arial" w:cs="Arial"/>
                <w:color w:val="000000"/>
                <w:sz w:val="20"/>
                <w:szCs w:val="20"/>
              </w:rPr>
              <w:t>Laminovací šířka</w:t>
            </w:r>
            <w:r w:rsidRPr="00516F98">
              <w:rPr>
                <w:rFonts w:ascii="Arial" w:eastAsia="Calibri" w:hAnsi="Arial" w:cs="Arial"/>
                <w:color w:val="000000"/>
                <w:sz w:val="20"/>
                <w:szCs w:val="20"/>
              </w:rPr>
              <w:t xml:space="preserve"> </w:t>
            </w:r>
            <w:r>
              <w:rPr>
                <w:rFonts w:ascii="Arial" w:eastAsia="Calibri" w:hAnsi="Arial" w:cs="Arial"/>
                <w:color w:val="000000"/>
                <w:sz w:val="20"/>
                <w:szCs w:val="20"/>
              </w:rPr>
              <w:t xml:space="preserve">min. </w:t>
            </w:r>
            <w:r w:rsidRPr="00516F98">
              <w:rPr>
                <w:rFonts w:ascii="Arial" w:eastAsia="Calibri" w:hAnsi="Arial" w:cs="Arial"/>
                <w:color w:val="000000"/>
                <w:sz w:val="20"/>
                <w:szCs w:val="20"/>
              </w:rPr>
              <w:t>230 mm</w:t>
            </w:r>
            <w:r>
              <w:rPr>
                <w:rFonts w:ascii="Arial" w:eastAsia="Calibri" w:hAnsi="Arial" w:cs="Arial"/>
                <w:color w:val="000000"/>
                <w:sz w:val="20"/>
                <w:szCs w:val="20"/>
              </w:rPr>
              <w:t>, rychlost max.</w:t>
            </w:r>
            <w:r w:rsidRPr="00516F98">
              <w:rPr>
                <w:rFonts w:ascii="Arial" w:eastAsia="Calibri" w:hAnsi="Arial" w:cs="Arial"/>
                <w:color w:val="000000"/>
                <w:sz w:val="20"/>
                <w:szCs w:val="20"/>
              </w:rPr>
              <w:t xml:space="preserve"> 30 cm/min</w:t>
            </w:r>
            <w:r>
              <w:rPr>
                <w:rFonts w:ascii="Arial" w:eastAsia="Calibri" w:hAnsi="Arial" w:cs="Arial"/>
                <w:color w:val="000000"/>
                <w:sz w:val="20"/>
                <w:szCs w:val="20"/>
              </w:rPr>
              <w:t xml:space="preserve">, </w:t>
            </w:r>
            <w:r w:rsidRPr="00516F98">
              <w:rPr>
                <w:rFonts w:ascii="Arial" w:eastAsia="Calibri" w:hAnsi="Arial" w:cs="Arial"/>
                <w:color w:val="000000"/>
                <w:sz w:val="20"/>
                <w:szCs w:val="20"/>
              </w:rPr>
              <w:t xml:space="preserve">Max. tloušťka laminovací fólie : 125 </w:t>
            </w:r>
            <w:proofErr w:type="spellStart"/>
            <w:r w:rsidRPr="00516F98">
              <w:rPr>
                <w:rFonts w:ascii="Arial" w:eastAsia="Calibri" w:hAnsi="Arial" w:cs="Arial"/>
                <w:color w:val="000000"/>
                <w:sz w:val="20"/>
                <w:szCs w:val="20"/>
              </w:rPr>
              <w:t>mic</w:t>
            </w:r>
            <w:proofErr w:type="spellEnd"/>
            <w:r>
              <w:rPr>
                <w:rFonts w:ascii="Arial" w:eastAsia="Calibri" w:hAnsi="Arial" w:cs="Arial"/>
                <w:color w:val="000000"/>
                <w:sz w:val="20"/>
                <w:szCs w:val="20"/>
              </w:rPr>
              <w:t>, Náběh do pracovního stavu</w:t>
            </w:r>
            <w:r w:rsidRPr="006721B4">
              <w:rPr>
                <w:rFonts w:ascii="Arial" w:eastAsia="Calibri" w:hAnsi="Arial" w:cs="Arial"/>
                <w:color w:val="000000"/>
                <w:sz w:val="20"/>
                <w:szCs w:val="20"/>
              </w:rPr>
              <w:t xml:space="preserve"> max. 4 min</w:t>
            </w:r>
            <w:r>
              <w:rPr>
                <w:rFonts w:ascii="Arial" w:eastAsia="Calibri" w:hAnsi="Arial" w:cs="Arial"/>
                <w:color w:val="000000"/>
                <w:sz w:val="20"/>
                <w:szCs w:val="20"/>
              </w:rPr>
              <w:t>, záruka 24 měsíců</w:t>
            </w:r>
          </w:p>
        </w:tc>
        <w:tc>
          <w:tcPr>
            <w:tcW w:w="2268" w:type="dxa"/>
            <w:shd w:val="clear" w:color="auto" w:fill="auto"/>
            <w:vAlign w:val="center"/>
          </w:tcPr>
          <w:p w14:paraId="01FEA295" w14:textId="77777777" w:rsidR="006721B4" w:rsidRPr="005A07AB" w:rsidRDefault="006721B4"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0AFD565" w14:textId="77777777" w:rsidR="006721B4" w:rsidRPr="005A07AB" w:rsidRDefault="006721B4"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26C16CB4" w14:textId="4DE97A5C" w:rsidR="00516F98" w:rsidRDefault="00516F98" w:rsidP="00516F98">
      <w:pPr>
        <w:pStyle w:val="Nadpis2"/>
      </w:pPr>
      <w:r>
        <w:t>Notebook – 10 kusů</w:t>
      </w:r>
    </w:p>
    <w:p w14:paraId="65740A0F" w14:textId="77777777" w:rsidR="00516F98" w:rsidRDefault="00516F98" w:rsidP="00516F98">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516F98" w:rsidRPr="005A07AB" w14:paraId="69BB6E7A" w14:textId="77777777" w:rsidTr="00767C17">
        <w:trPr>
          <w:trHeight w:val="780"/>
        </w:trPr>
        <w:tc>
          <w:tcPr>
            <w:tcW w:w="5524" w:type="dxa"/>
            <w:shd w:val="clear" w:color="auto" w:fill="BFBFBF" w:themeFill="background1" w:themeFillShade="BF"/>
            <w:vAlign w:val="center"/>
          </w:tcPr>
          <w:p w14:paraId="2FB2C508" w14:textId="77777777" w:rsidR="00516F98" w:rsidRPr="005A07AB" w:rsidRDefault="00516F98"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783D86BD" w14:textId="77777777" w:rsidR="00516F98" w:rsidRPr="005A07AB" w:rsidRDefault="00516F98"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6B6701C2" w14:textId="77777777" w:rsidR="00516F98" w:rsidRPr="005A07AB" w:rsidRDefault="00516F98"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516F98" w:rsidRPr="005A07AB" w14:paraId="1248580E" w14:textId="77777777" w:rsidTr="00767C17">
        <w:trPr>
          <w:trHeight w:val="526"/>
        </w:trPr>
        <w:tc>
          <w:tcPr>
            <w:tcW w:w="5524" w:type="dxa"/>
            <w:shd w:val="clear" w:color="auto" w:fill="auto"/>
            <w:vAlign w:val="center"/>
          </w:tcPr>
          <w:p w14:paraId="568A3A07" w14:textId="77777777" w:rsidR="00516F98" w:rsidRPr="005A07AB" w:rsidRDefault="00516F98" w:rsidP="00767C17">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0FE0F41D" w14:textId="77777777" w:rsidR="00516F98" w:rsidRPr="005A07AB" w:rsidRDefault="00516F98"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4401C0A5" w14:textId="77777777" w:rsidR="00516F98" w:rsidRPr="005A07AB" w:rsidRDefault="00516F98" w:rsidP="00767C17">
            <w:pPr>
              <w:spacing w:before="60" w:after="60"/>
              <w:rPr>
                <w:rFonts w:ascii="Arial" w:eastAsia="Calibri" w:hAnsi="Arial" w:cs="Arial"/>
                <w:b/>
                <w:color w:val="000000"/>
                <w:sz w:val="20"/>
                <w:szCs w:val="20"/>
              </w:rPr>
            </w:pPr>
          </w:p>
        </w:tc>
      </w:tr>
      <w:tr w:rsidR="00516F98" w:rsidRPr="005A07AB" w14:paraId="3DEBE0C1" w14:textId="77777777" w:rsidTr="00767C17">
        <w:trPr>
          <w:trHeight w:val="315"/>
        </w:trPr>
        <w:tc>
          <w:tcPr>
            <w:tcW w:w="5524" w:type="dxa"/>
            <w:shd w:val="clear" w:color="auto" w:fill="auto"/>
            <w:vAlign w:val="center"/>
          </w:tcPr>
          <w:p w14:paraId="7C66C9F4" w14:textId="0C89A32E" w:rsidR="00516F98" w:rsidRPr="005A07AB" w:rsidRDefault="00516F98" w:rsidP="006E4FDA">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Display min. </w:t>
            </w:r>
            <w:r w:rsidR="006E4FDA">
              <w:rPr>
                <w:rFonts w:ascii="Arial" w:eastAsia="Calibri" w:hAnsi="Arial" w:cs="Arial"/>
                <w:color w:val="000000"/>
                <w:sz w:val="20"/>
                <w:szCs w:val="20"/>
              </w:rPr>
              <w:t>15,6</w:t>
            </w:r>
            <w:r w:rsidRPr="002E025C">
              <w:rPr>
                <w:rFonts w:ascii="Arial" w:eastAsia="Calibri" w:hAnsi="Arial" w:cs="Arial"/>
                <w:color w:val="000000"/>
                <w:sz w:val="20"/>
                <w:szCs w:val="20"/>
              </w:rPr>
              <w:t>" 1920 x 1080</w:t>
            </w:r>
            <w:r>
              <w:rPr>
                <w:rFonts w:ascii="Arial" w:eastAsia="Calibri" w:hAnsi="Arial" w:cs="Arial"/>
                <w:color w:val="000000"/>
                <w:sz w:val="20"/>
                <w:szCs w:val="20"/>
              </w:rPr>
              <w:t xml:space="preserve"> bodů, povrch </w:t>
            </w:r>
            <w:r w:rsidRPr="002E025C">
              <w:rPr>
                <w:rFonts w:ascii="Arial" w:eastAsia="Calibri" w:hAnsi="Arial" w:cs="Arial"/>
                <w:color w:val="000000"/>
                <w:sz w:val="20"/>
                <w:szCs w:val="20"/>
              </w:rPr>
              <w:t>antireflexní</w:t>
            </w:r>
            <w:r>
              <w:rPr>
                <w:rFonts w:ascii="Arial" w:eastAsia="Calibri" w:hAnsi="Arial" w:cs="Arial"/>
                <w:color w:val="000000"/>
                <w:sz w:val="20"/>
                <w:szCs w:val="20"/>
              </w:rPr>
              <w:t>, nedotykový</w:t>
            </w:r>
          </w:p>
        </w:tc>
        <w:tc>
          <w:tcPr>
            <w:tcW w:w="2268" w:type="dxa"/>
            <w:shd w:val="clear" w:color="auto" w:fill="auto"/>
            <w:vAlign w:val="center"/>
          </w:tcPr>
          <w:p w14:paraId="0E5E90AD"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CE0FA36"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516F98" w:rsidRPr="005A07AB" w14:paraId="4A3BE57F" w14:textId="77777777" w:rsidTr="00767C17">
        <w:trPr>
          <w:trHeight w:val="359"/>
        </w:trPr>
        <w:tc>
          <w:tcPr>
            <w:tcW w:w="5524" w:type="dxa"/>
            <w:shd w:val="clear" w:color="auto" w:fill="auto"/>
            <w:vAlign w:val="center"/>
          </w:tcPr>
          <w:p w14:paraId="1D1A1E9D" w14:textId="48AADDF1" w:rsidR="00516F98" w:rsidRPr="005A07AB" w:rsidRDefault="00516F98" w:rsidP="006E4FDA">
            <w:pPr>
              <w:spacing w:before="60" w:after="60"/>
              <w:rPr>
                <w:rFonts w:ascii="Arial" w:eastAsia="Calibri" w:hAnsi="Arial" w:cs="Arial"/>
                <w:color w:val="000000"/>
                <w:sz w:val="20"/>
                <w:szCs w:val="20"/>
              </w:rPr>
            </w:pPr>
            <w:r w:rsidRPr="002E025C">
              <w:rPr>
                <w:rFonts w:ascii="Arial" w:eastAsia="Calibri" w:hAnsi="Arial" w:cs="Arial"/>
                <w:color w:val="000000"/>
                <w:sz w:val="20"/>
                <w:szCs w:val="20"/>
              </w:rPr>
              <w:t xml:space="preserve">Pevný disk: </w:t>
            </w:r>
            <w:r>
              <w:rPr>
                <w:rFonts w:ascii="Arial" w:eastAsia="Calibri" w:hAnsi="Arial" w:cs="Arial"/>
                <w:color w:val="000000"/>
                <w:sz w:val="20"/>
                <w:szCs w:val="20"/>
              </w:rPr>
              <w:t xml:space="preserve">min. </w:t>
            </w:r>
            <w:r w:rsidR="006E4FDA">
              <w:rPr>
                <w:rFonts w:ascii="Arial" w:eastAsia="Calibri" w:hAnsi="Arial" w:cs="Arial"/>
                <w:color w:val="000000"/>
                <w:sz w:val="20"/>
                <w:szCs w:val="20"/>
              </w:rPr>
              <w:t>500GB</w:t>
            </w:r>
            <w:r w:rsidRPr="002E025C">
              <w:rPr>
                <w:rFonts w:ascii="Arial" w:eastAsia="Calibri" w:hAnsi="Arial" w:cs="Arial"/>
                <w:color w:val="000000"/>
                <w:sz w:val="20"/>
                <w:szCs w:val="20"/>
              </w:rPr>
              <w:t xml:space="preserve"> </w:t>
            </w:r>
            <w:proofErr w:type="spellStart"/>
            <w:r w:rsidRPr="002E025C">
              <w:rPr>
                <w:rFonts w:ascii="Arial" w:eastAsia="Calibri" w:hAnsi="Arial" w:cs="Arial"/>
                <w:color w:val="000000"/>
                <w:sz w:val="20"/>
                <w:szCs w:val="20"/>
              </w:rPr>
              <w:t>NVMe</w:t>
            </w:r>
            <w:proofErr w:type="spellEnd"/>
            <w:r w:rsidRPr="002E025C">
              <w:rPr>
                <w:rFonts w:ascii="Arial" w:eastAsia="Calibri" w:hAnsi="Arial" w:cs="Arial"/>
                <w:color w:val="000000"/>
                <w:sz w:val="20"/>
                <w:szCs w:val="20"/>
              </w:rPr>
              <w:t xml:space="preserve"> SSD</w:t>
            </w:r>
          </w:p>
        </w:tc>
        <w:tc>
          <w:tcPr>
            <w:tcW w:w="2268" w:type="dxa"/>
            <w:shd w:val="clear" w:color="auto" w:fill="auto"/>
            <w:vAlign w:val="center"/>
          </w:tcPr>
          <w:p w14:paraId="0E151FFD"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B78F42A"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516F98" w:rsidRPr="005A07AB" w14:paraId="20CB63F6" w14:textId="77777777" w:rsidTr="00767C17">
        <w:trPr>
          <w:trHeight w:val="525"/>
        </w:trPr>
        <w:tc>
          <w:tcPr>
            <w:tcW w:w="5524" w:type="dxa"/>
            <w:shd w:val="clear" w:color="auto" w:fill="auto"/>
            <w:vAlign w:val="center"/>
          </w:tcPr>
          <w:p w14:paraId="76E004BD" w14:textId="77777777" w:rsidR="00516F98" w:rsidRPr="005A07AB" w:rsidRDefault="00516F98" w:rsidP="00767C17">
            <w:pPr>
              <w:spacing w:before="60" w:after="60"/>
              <w:rPr>
                <w:rFonts w:ascii="Arial" w:eastAsia="Calibri" w:hAnsi="Arial" w:cs="Arial"/>
                <w:color w:val="000000"/>
                <w:sz w:val="20"/>
                <w:szCs w:val="20"/>
              </w:rPr>
            </w:pPr>
            <w:r w:rsidRPr="00543D77">
              <w:rPr>
                <w:rFonts w:ascii="Arial" w:eastAsia="Calibri" w:hAnsi="Arial" w:cs="Arial"/>
                <w:color w:val="000000"/>
                <w:sz w:val="20"/>
                <w:szCs w:val="20"/>
              </w:rPr>
              <w:t xml:space="preserve">Paměť: </w:t>
            </w:r>
            <w:r>
              <w:rPr>
                <w:rFonts w:ascii="Arial" w:eastAsia="Calibri" w:hAnsi="Arial" w:cs="Arial"/>
                <w:color w:val="000000"/>
                <w:sz w:val="20"/>
                <w:szCs w:val="20"/>
              </w:rPr>
              <w:t xml:space="preserve">min. </w:t>
            </w:r>
            <w:r w:rsidRPr="00543D77">
              <w:rPr>
                <w:rFonts w:ascii="Arial" w:eastAsia="Calibri" w:hAnsi="Arial" w:cs="Arial"/>
                <w:color w:val="000000"/>
                <w:sz w:val="20"/>
                <w:szCs w:val="20"/>
              </w:rPr>
              <w:t>8GB DDR4 SO-DIMM</w:t>
            </w:r>
            <w:r>
              <w:rPr>
                <w:rFonts w:ascii="Arial" w:eastAsia="Calibri" w:hAnsi="Arial" w:cs="Arial"/>
                <w:color w:val="000000"/>
                <w:sz w:val="20"/>
                <w:szCs w:val="20"/>
              </w:rPr>
              <w:t xml:space="preserve"> + 1 volný slot pro rozšíření</w:t>
            </w:r>
          </w:p>
        </w:tc>
        <w:tc>
          <w:tcPr>
            <w:tcW w:w="2268" w:type="dxa"/>
            <w:shd w:val="clear" w:color="auto" w:fill="auto"/>
            <w:vAlign w:val="center"/>
          </w:tcPr>
          <w:p w14:paraId="0B22AB11"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C096DF0"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516F98" w:rsidRPr="005A07AB" w14:paraId="118A8A87" w14:textId="77777777" w:rsidTr="00767C17">
        <w:trPr>
          <w:trHeight w:val="315"/>
        </w:trPr>
        <w:tc>
          <w:tcPr>
            <w:tcW w:w="5524" w:type="dxa"/>
            <w:shd w:val="clear" w:color="auto" w:fill="auto"/>
            <w:vAlign w:val="center"/>
          </w:tcPr>
          <w:p w14:paraId="35C68AB1" w14:textId="6A9F0B53" w:rsidR="00516F98" w:rsidRPr="005A07AB" w:rsidRDefault="00516F98" w:rsidP="00767C17">
            <w:pPr>
              <w:spacing w:before="60" w:after="60"/>
              <w:rPr>
                <w:rFonts w:ascii="Arial" w:eastAsia="Calibri" w:hAnsi="Arial" w:cs="Arial"/>
                <w:color w:val="000000"/>
                <w:sz w:val="20"/>
                <w:szCs w:val="20"/>
              </w:rPr>
            </w:pPr>
            <w:r>
              <w:rPr>
                <w:rFonts w:ascii="Arial" w:eastAsia="Calibri" w:hAnsi="Arial" w:cs="Arial"/>
                <w:color w:val="000000"/>
                <w:sz w:val="20"/>
                <w:szCs w:val="20"/>
              </w:rPr>
              <w:t>Procesor: min 4 jádra, min 1</w:t>
            </w:r>
            <w:r w:rsidR="006E4FDA">
              <w:rPr>
                <w:rFonts w:ascii="Arial" w:eastAsia="Calibri" w:hAnsi="Arial" w:cs="Arial"/>
                <w:color w:val="000000"/>
                <w:sz w:val="20"/>
                <w:szCs w:val="20"/>
              </w:rPr>
              <w:t>0</w:t>
            </w:r>
            <w:r>
              <w:rPr>
                <w:rFonts w:ascii="Arial" w:eastAsia="Calibri" w:hAnsi="Arial" w:cs="Arial"/>
                <w:color w:val="000000"/>
                <w:sz w:val="20"/>
                <w:szCs w:val="20"/>
              </w:rPr>
              <w:t>000 bodů dle cpubenchmark.net</w:t>
            </w:r>
          </w:p>
        </w:tc>
        <w:tc>
          <w:tcPr>
            <w:tcW w:w="2268" w:type="dxa"/>
            <w:shd w:val="clear" w:color="auto" w:fill="auto"/>
            <w:vAlign w:val="center"/>
          </w:tcPr>
          <w:p w14:paraId="1CC3763B"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19B6551"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516F98" w:rsidRPr="005A07AB" w14:paraId="739F4335" w14:textId="77777777" w:rsidTr="00767C17">
        <w:trPr>
          <w:trHeight w:val="315"/>
        </w:trPr>
        <w:tc>
          <w:tcPr>
            <w:tcW w:w="5524" w:type="dxa"/>
            <w:shd w:val="clear" w:color="auto" w:fill="auto"/>
            <w:vAlign w:val="center"/>
          </w:tcPr>
          <w:p w14:paraId="0AF11611" w14:textId="77777777" w:rsidR="00516F98" w:rsidRDefault="00516F98" w:rsidP="00767C17">
            <w:pPr>
              <w:spacing w:before="60" w:after="60"/>
              <w:rPr>
                <w:rFonts w:ascii="Arial" w:eastAsia="Calibri" w:hAnsi="Arial" w:cs="Arial"/>
                <w:color w:val="000000"/>
                <w:sz w:val="20"/>
                <w:szCs w:val="20"/>
              </w:rPr>
            </w:pPr>
            <w:r>
              <w:rPr>
                <w:rFonts w:ascii="Arial" w:eastAsia="Calibri" w:hAnsi="Arial" w:cs="Arial"/>
                <w:color w:val="000000"/>
                <w:sz w:val="20"/>
                <w:szCs w:val="20"/>
              </w:rPr>
              <w:t>Další min. parametry:</w:t>
            </w:r>
          </w:p>
          <w:p w14:paraId="32E25236" w14:textId="48BF1A8C" w:rsidR="00516F98" w:rsidRDefault="00516F98" w:rsidP="000D49FC">
            <w:pPr>
              <w:spacing w:before="60" w:after="60"/>
              <w:rPr>
                <w:rFonts w:ascii="Arial" w:eastAsia="Calibri" w:hAnsi="Arial" w:cs="Arial"/>
                <w:color w:val="000000"/>
                <w:sz w:val="20"/>
                <w:szCs w:val="20"/>
              </w:rPr>
            </w:pPr>
            <w:r w:rsidRPr="00543D77">
              <w:rPr>
                <w:rFonts w:ascii="Arial" w:eastAsia="Calibri" w:hAnsi="Arial" w:cs="Arial"/>
                <w:color w:val="000000"/>
                <w:sz w:val="20"/>
                <w:szCs w:val="20"/>
              </w:rPr>
              <w:t xml:space="preserve">1x RJ45 Gigabit </w:t>
            </w:r>
            <w:proofErr w:type="spellStart"/>
            <w:r w:rsidRPr="00543D77">
              <w:rPr>
                <w:rFonts w:ascii="Arial" w:eastAsia="Calibri" w:hAnsi="Arial" w:cs="Arial"/>
                <w:color w:val="000000"/>
                <w:sz w:val="20"/>
                <w:szCs w:val="20"/>
              </w:rPr>
              <w:t>Ethernet</w:t>
            </w:r>
            <w:proofErr w:type="spellEnd"/>
            <w:r>
              <w:rPr>
                <w:rFonts w:ascii="Arial" w:eastAsia="Calibri" w:hAnsi="Arial" w:cs="Arial"/>
                <w:color w:val="000000"/>
                <w:sz w:val="20"/>
                <w:szCs w:val="20"/>
              </w:rPr>
              <w:t xml:space="preserve">, </w:t>
            </w:r>
            <w:r w:rsidRPr="00D641C2">
              <w:rPr>
                <w:rFonts w:ascii="Arial" w:eastAsia="Calibri" w:hAnsi="Arial" w:cs="Arial"/>
                <w:color w:val="000000"/>
                <w:sz w:val="20"/>
                <w:szCs w:val="20"/>
              </w:rPr>
              <w:t>WLAN: 802.11a/b/g/n/</w:t>
            </w:r>
            <w:proofErr w:type="spellStart"/>
            <w:r w:rsidRPr="00D641C2">
              <w:rPr>
                <w:rFonts w:ascii="Arial" w:eastAsia="Calibri" w:hAnsi="Arial" w:cs="Arial"/>
                <w:color w:val="000000"/>
                <w:sz w:val="20"/>
                <w:szCs w:val="20"/>
              </w:rPr>
              <w:t>ac</w:t>
            </w:r>
            <w:proofErr w:type="spellEnd"/>
            <w:r>
              <w:rPr>
                <w:rFonts w:ascii="Arial" w:eastAsia="Calibri" w:hAnsi="Arial" w:cs="Arial"/>
                <w:color w:val="000000"/>
                <w:sz w:val="20"/>
                <w:szCs w:val="20"/>
              </w:rPr>
              <w:t xml:space="preserve">, </w:t>
            </w:r>
            <w:proofErr w:type="spellStart"/>
            <w:r>
              <w:rPr>
                <w:rFonts w:ascii="Arial" w:eastAsia="Calibri" w:hAnsi="Arial" w:cs="Arial"/>
                <w:color w:val="000000"/>
                <w:sz w:val="20"/>
                <w:szCs w:val="20"/>
              </w:rPr>
              <w:t>Bluetooth</w:t>
            </w:r>
            <w:proofErr w:type="spellEnd"/>
            <w:r>
              <w:rPr>
                <w:rFonts w:ascii="Arial" w:eastAsia="Calibri" w:hAnsi="Arial" w:cs="Arial"/>
                <w:color w:val="000000"/>
                <w:sz w:val="20"/>
                <w:szCs w:val="20"/>
              </w:rPr>
              <w:t xml:space="preserve">, </w:t>
            </w:r>
            <w:r w:rsidRPr="00543D77">
              <w:rPr>
                <w:rFonts w:ascii="Arial" w:eastAsia="Calibri" w:hAnsi="Arial" w:cs="Arial"/>
                <w:color w:val="000000"/>
                <w:sz w:val="20"/>
                <w:szCs w:val="20"/>
              </w:rPr>
              <w:t>1x HDMI</w:t>
            </w:r>
            <w:r>
              <w:rPr>
                <w:rFonts w:ascii="Arial" w:eastAsia="Calibri" w:hAnsi="Arial" w:cs="Arial"/>
                <w:color w:val="000000"/>
                <w:sz w:val="20"/>
                <w:szCs w:val="20"/>
              </w:rPr>
              <w:t>,</w:t>
            </w:r>
            <w:r w:rsidR="006E4FDA">
              <w:rPr>
                <w:rFonts w:ascii="Arial" w:eastAsia="Calibri" w:hAnsi="Arial" w:cs="Arial"/>
                <w:color w:val="000000"/>
                <w:sz w:val="20"/>
                <w:szCs w:val="20"/>
              </w:rPr>
              <w:t xml:space="preserve"> čtečka SD karet, 2</w:t>
            </w:r>
            <w:r w:rsidRPr="00543D77">
              <w:rPr>
                <w:rFonts w:ascii="Arial" w:eastAsia="Calibri" w:hAnsi="Arial" w:cs="Arial"/>
                <w:color w:val="000000"/>
                <w:sz w:val="20"/>
                <w:szCs w:val="20"/>
              </w:rPr>
              <w:t xml:space="preserve">x USB </w:t>
            </w:r>
            <w:r>
              <w:rPr>
                <w:rFonts w:ascii="Arial" w:eastAsia="Calibri" w:hAnsi="Arial" w:cs="Arial"/>
                <w:color w:val="000000"/>
                <w:sz w:val="20"/>
                <w:szCs w:val="20"/>
              </w:rPr>
              <w:t>T</w:t>
            </w:r>
            <w:r w:rsidRPr="00543D77">
              <w:rPr>
                <w:rFonts w:ascii="Arial" w:eastAsia="Calibri" w:hAnsi="Arial" w:cs="Arial"/>
                <w:color w:val="000000"/>
                <w:sz w:val="20"/>
                <w:szCs w:val="20"/>
              </w:rPr>
              <w:t>ype-A</w:t>
            </w:r>
            <w:r>
              <w:rPr>
                <w:rFonts w:ascii="Arial" w:eastAsia="Calibri" w:hAnsi="Arial" w:cs="Arial"/>
                <w:color w:val="000000"/>
                <w:sz w:val="20"/>
                <w:szCs w:val="20"/>
              </w:rPr>
              <w:t xml:space="preserve">, </w:t>
            </w:r>
            <w:r w:rsidR="006E4FDA">
              <w:rPr>
                <w:rFonts w:ascii="Arial" w:eastAsia="Calibri" w:hAnsi="Arial" w:cs="Arial"/>
                <w:color w:val="000000"/>
                <w:sz w:val="20"/>
                <w:szCs w:val="20"/>
              </w:rPr>
              <w:t>1x USB-C, HD</w:t>
            </w:r>
            <w:r w:rsidRPr="00543D77">
              <w:rPr>
                <w:rFonts w:ascii="Arial" w:eastAsia="Calibri" w:hAnsi="Arial" w:cs="Arial"/>
                <w:color w:val="000000"/>
                <w:sz w:val="20"/>
                <w:szCs w:val="20"/>
              </w:rPr>
              <w:t xml:space="preserve"> </w:t>
            </w:r>
            <w:r w:rsidR="006E4FDA">
              <w:rPr>
                <w:rFonts w:ascii="Arial" w:eastAsia="Calibri" w:hAnsi="Arial" w:cs="Arial"/>
                <w:color w:val="000000"/>
                <w:sz w:val="20"/>
                <w:szCs w:val="20"/>
              </w:rPr>
              <w:t>k</w:t>
            </w:r>
            <w:r w:rsidRPr="00543D77">
              <w:rPr>
                <w:rFonts w:ascii="Arial" w:eastAsia="Calibri" w:hAnsi="Arial" w:cs="Arial"/>
                <w:color w:val="000000"/>
                <w:sz w:val="20"/>
                <w:szCs w:val="20"/>
              </w:rPr>
              <w:t>amera</w:t>
            </w:r>
            <w:r>
              <w:rPr>
                <w:rFonts w:ascii="Arial" w:eastAsia="Calibri" w:hAnsi="Arial" w:cs="Arial"/>
                <w:color w:val="000000"/>
                <w:sz w:val="20"/>
                <w:szCs w:val="20"/>
              </w:rPr>
              <w:t xml:space="preserve">, </w:t>
            </w:r>
            <w:r w:rsidR="006E4FDA">
              <w:rPr>
                <w:rFonts w:ascii="Arial" w:eastAsia="Calibri" w:hAnsi="Arial" w:cs="Arial"/>
                <w:color w:val="000000"/>
                <w:sz w:val="20"/>
                <w:szCs w:val="20"/>
              </w:rPr>
              <w:t xml:space="preserve">combo </w:t>
            </w:r>
            <w:proofErr w:type="spellStart"/>
            <w:r w:rsidR="006E4FDA">
              <w:rPr>
                <w:rFonts w:ascii="Arial" w:eastAsia="Calibri" w:hAnsi="Arial" w:cs="Arial"/>
                <w:color w:val="000000"/>
                <w:sz w:val="20"/>
                <w:szCs w:val="20"/>
              </w:rPr>
              <w:t>jack</w:t>
            </w:r>
            <w:proofErr w:type="spellEnd"/>
            <w:r w:rsidR="006E4FDA">
              <w:rPr>
                <w:rFonts w:ascii="Arial" w:eastAsia="Calibri" w:hAnsi="Arial" w:cs="Arial"/>
                <w:color w:val="000000"/>
                <w:sz w:val="20"/>
                <w:szCs w:val="20"/>
              </w:rPr>
              <w:t xml:space="preserve"> 3,5mm, numerická klávesnice</w:t>
            </w:r>
            <w:r w:rsidR="000D49FC">
              <w:rPr>
                <w:rFonts w:ascii="Arial" w:eastAsia="Calibri" w:hAnsi="Arial" w:cs="Arial"/>
                <w:color w:val="000000"/>
                <w:sz w:val="20"/>
                <w:szCs w:val="20"/>
              </w:rPr>
              <w:t xml:space="preserve"> s kontrastním textem</w:t>
            </w:r>
            <w:r w:rsidR="006E4FDA">
              <w:rPr>
                <w:rFonts w:ascii="Arial" w:eastAsia="Calibri" w:hAnsi="Arial" w:cs="Arial"/>
                <w:color w:val="000000"/>
                <w:sz w:val="20"/>
                <w:szCs w:val="20"/>
              </w:rPr>
              <w:t>, výdrž baterie 8 hodin,</w:t>
            </w:r>
            <w:r w:rsidR="000D49FC">
              <w:rPr>
                <w:rFonts w:ascii="Arial" w:eastAsia="Calibri" w:hAnsi="Arial" w:cs="Arial"/>
                <w:color w:val="000000"/>
                <w:sz w:val="20"/>
                <w:szCs w:val="20"/>
              </w:rPr>
              <w:t xml:space="preserve"> antireflexní povrch zařízení.</w:t>
            </w:r>
          </w:p>
        </w:tc>
        <w:tc>
          <w:tcPr>
            <w:tcW w:w="2268" w:type="dxa"/>
            <w:shd w:val="clear" w:color="auto" w:fill="auto"/>
            <w:vAlign w:val="center"/>
          </w:tcPr>
          <w:p w14:paraId="2F78A534"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2668F96" w14:textId="77777777" w:rsidR="00516F98" w:rsidRPr="005A07AB" w:rsidRDefault="00516F98" w:rsidP="00767C17">
            <w:pPr>
              <w:spacing w:before="60" w:after="60"/>
              <w:jc w:val="center"/>
              <w:rPr>
                <w:rFonts w:ascii="Arial" w:eastAsia="Calibri" w:hAnsi="Arial" w:cs="Arial"/>
                <w:color w:val="000000"/>
                <w:sz w:val="20"/>
                <w:szCs w:val="20"/>
              </w:rPr>
            </w:pPr>
          </w:p>
        </w:tc>
      </w:tr>
      <w:tr w:rsidR="00516F98" w:rsidRPr="005A07AB" w14:paraId="29E8E2B1" w14:textId="77777777" w:rsidTr="00767C17">
        <w:trPr>
          <w:trHeight w:val="315"/>
        </w:trPr>
        <w:tc>
          <w:tcPr>
            <w:tcW w:w="5524" w:type="dxa"/>
            <w:shd w:val="clear" w:color="auto" w:fill="auto"/>
            <w:vAlign w:val="center"/>
          </w:tcPr>
          <w:p w14:paraId="3FE240AA" w14:textId="3D06161D" w:rsidR="00516F98" w:rsidRDefault="00985C76" w:rsidP="00985C76">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Operační systém Windows 10 nebo 11 s podporou </w:t>
            </w:r>
            <w:r w:rsidRPr="004F5103">
              <w:rPr>
                <w:rFonts w:ascii="Arial" w:eastAsia="Calibri" w:hAnsi="Arial" w:cs="Arial"/>
                <w:color w:val="000000"/>
                <w:sz w:val="20"/>
                <w:szCs w:val="20"/>
              </w:rPr>
              <w:t>správy a nastavení skupin uživatelů a jejich oprávnění</w:t>
            </w:r>
            <w:r>
              <w:rPr>
                <w:rFonts w:ascii="Arial" w:eastAsia="Calibri" w:hAnsi="Arial" w:cs="Arial"/>
                <w:color w:val="000000"/>
                <w:sz w:val="20"/>
                <w:szCs w:val="20"/>
              </w:rPr>
              <w:t>, vzdálené plochy, trvalá licence Microsoft Office v aktuální verzi. Licence originální nepoužité</w:t>
            </w:r>
          </w:p>
        </w:tc>
        <w:tc>
          <w:tcPr>
            <w:tcW w:w="2268" w:type="dxa"/>
            <w:shd w:val="clear" w:color="auto" w:fill="auto"/>
            <w:vAlign w:val="center"/>
          </w:tcPr>
          <w:p w14:paraId="65D78FB3"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9B0ACFB" w14:textId="77777777" w:rsidR="00516F98" w:rsidRPr="005A07AB" w:rsidRDefault="00516F98" w:rsidP="00767C17">
            <w:pPr>
              <w:spacing w:before="60" w:after="60"/>
              <w:jc w:val="center"/>
              <w:rPr>
                <w:rFonts w:ascii="Arial" w:eastAsia="Calibri" w:hAnsi="Arial" w:cs="Arial"/>
                <w:color w:val="000000"/>
                <w:sz w:val="20"/>
                <w:szCs w:val="20"/>
              </w:rPr>
            </w:pPr>
          </w:p>
        </w:tc>
      </w:tr>
      <w:tr w:rsidR="00516F98" w:rsidRPr="005A07AB" w14:paraId="6012BA27" w14:textId="77777777" w:rsidTr="00767C17">
        <w:trPr>
          <w:trHeight w:val="315"/>
        </w:trPr>
        <w:tc>
          <w:tcPr>
            <w:tcW w:w="5524" w:type="dxa"/>
            <w:shd w:val="clear" w:color="auto" w:fill="auto"/>
            <w:vAlign w:val="center"/>
          </w:tcPr>
          <w:p w14:paraId="664D5B0B" w14:textId="77777777" w:rsidR="00516F98" w:rsidRDefault="00516F98" w:rsidP="00767C17">
            <w:pPr>
              <w:spacing w:before="60" w:after="60"/>
              <w:rPr>
                <w:rFonts w:ascii="Arial" w:eastAsia="Calibri" w:hAnsi="Arial" w:cs="Arial"/>
                <w:color w:val="000000"/>
                <w:sz w:val="20"/>
                <w:szCs w:val="20"/>
              </w:rPr>
            </w:pPr>
            <w:r>
              <w:rPr>
                <w:rFonts w:ascii="Arial" w:eastAsia="Calibri" w:hAnsi="Arial" w:cs="Arial"/>
                <w:color w:val="000000"/>
                <w:sz w:val="20"/>
                <w:szCs w:val="20"/>
              </w:rPr>
              <w:t>Záruka min 3 roky u zákazníka se zásahem do druhého pracovního dne</w:t>
            </w:r>
          </w:p>
        </w:tc>
        <w:tc>
          <w:tcPr>
            <w:tcW w:w="2268" w:type="dxa"/>
            <w:shd w:val="clear" w:color="auto" w:fill="auto"/>
            <w:vAlign w:val="center"/>
          </w:tcPr>
          <w:p w14:paraId="40AA9E6C" w14:textId="77777777" w:rsidR="00516F98" w:rsidRPr="005A07AB" w:rsidRDefault="00516F98"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6C8C5E83" w14:textId="77777777" w:rsidR="00516F98" w:rsidRPr="005A07AB" w:rsidRDefault="00516F98" w:rsidP="00767C17">
            <w:pPr>
              <w:spacing w:before="60" w:after="60"/>
              <w:jc w:val="center"/>
              <w:rPr>
                <w:rFonts w:ascii="Arial" w:eastAsia="Calibri" w:hAnsi="Arial" w:cs="Arial"/>
                <w:color w:val="000000"/>
                <w:sz w:val="20"/>
                <w:szCs w:val="20"/>
              </w:rPr>
            </w:pPr>
          </w:p>
        </w:tc>
      </w:tr>
    </w:tbl>
    <w:p w14:paraId="5063FBD8" w14:textId="4CDB6BAC" w:rsidR="00516F98" w:rsidRDefault="00516F98" w:rsidP="005F780D">
      <w:pPr>
        <w:rPr>
          <w:rFonts w:ascii="Arial" w:hAnsi="Arial" w:cs="Arial"/>
        </w:rPr>
      </w:pPr>
    </w:p>
    <w:p w14:paraId="61B6C756" w14:textId="75C80F58" w:rsidR="000D49FC" w:rsidRDefault="009C5076" w:rsidP="000D49FC">
      <w:pPr>
        <w:pStyle w:val="Nadpis2"/>
      </w:pPr>
      <w:r w:rsidRPr="009C5076">
        <w:t xml:space="preserve">Skříň na </w:t>
      </w:r>
      <w:r>
        <w:t xml:space="preserve">10 </w:t>
      </w:r>
      <w:r w:rsidRPr="009C5076">
        <w:t>notebook</w:t>
      </w:r>
      <w:r>
        <w:t>ů</w:t>
      </w:r>
      <w:r w:rsidRPr="009C5076">
        <w:t xml:space="preserve"> s napájením</w:t>
      </w:r>
    </w:p>
    <w:p w14:paraId="3C0A1B1D" w14:textId="77777777" w:rsidR="000D49FC" w:rsidRDefault="000D49FC" w:rsidP="000D49FC">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0D49FC" w:rsidRPr="005A07AB" w14:paraId="467B0A91" w14:textId="77777777" w:rsidTr="00767C17">
        <w:trPr>
          <w:trHeight w:val="780"/>
        </w:trPr>
        <w:tc>
          <w:tcPr>
            <w:tcW w:w="5524" w:type="dxa"/>
            <w:shd w:val="clear" w:color="auto" w:fill="BFBFBF" w:themeFill="background1" w:themeFillShade="BF"/>
            <w:vAlign w:val="center"/>
          </w:tcPr>
          <w:p w14:paraId="6ABEFE73" w14:textId="77777777" w:rsidR="000D49FC" w:rsidRPr="005A07AB" w:rsidRDefault="000D49FC"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3C347697" w14:textId="77777777" w:rsidR="000D49FC" w:rsidRPr="005A07AB" w:rsidRDefault="000D49FC"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43B65F83" w14:textId="77777777" w:rsidR="000D49FC" w:rsidRPr="005A07AB" w:rsidRDefault="000D49FC"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0D49FC" w:rsidRPr="005A07AB" w14:paraId="2DA77227" w14:textId="77777777" w:rsidTr="00767C17">
        <w:trPr>
          <w:trHeight w:val="526"/>
        </w:trPr>
        <w:tc>
          <w:tcPr>
            <w:tcW w:w="5524" w:type="dxa"/>
            <w:shd w:val="clear" w:color="auto" w:fill="auto"/>
            <w:vAlign w:val="center"/>
          </w:tcPr>
          <w:p w14:paraId="79513EAE" w14:textId="52FFFF9F" w:rsidR="000D49FC" w:rsidRPr="005A07AB" w:rsidRDefault="005B6300" w:rsidP="005B6300">
            <w:pPr>
              <w:spacing w:before="60" w:after="60"/>
              <w:rPr>
                <w:rFonts w:ascii="Arial" w:eastAsia="Calibri" w:hAnsi="Arial" w:cs="Arial"/>
                <w:b/>
                <w:color w:val="000000"/>
                <w:sz w:val="20"/>
                <w:szCs w:val="20"/>
              </w:rPr>
            </w:pPr>
            <w:r>
              <w:rPr>
                <w:rFonts w:ascii="Arial" w:eastAsia="Calibri" w:hAnsi="Arial" w:cs="Arial"/>
                <w:color w:val="000000"/>
                <w:sz w:val="20"/>
                <w:szCs w:val="20"/>
              </w:rPr>
              <w:t>Možnost volby z alespoň 3 neutrálních barev</w:t>
            </w:r>
          </w:p>
        </w:tc>
        <w:tc>
          <w:tcPr>
            <w:tcW w:w="2268" w:type="dxa"/>
            <w:shd w:val="clear" w:color="auto" w:fill="auto"/>
            <w:vAlign w:val="center"/>
          </w:tcPr>
          <w:p w14:paraId="3CDE8987" w14:textId="77154198" w:rsidR="000D49FC" w:rsidRPr="005A07AB" w:rsidRDefault="005B6300"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04EE4AC" w14:textId="77777777" w:rsidR="000D49FC" w:rsidRPr="005A07AB" w:rsidRDefault="000D49FC" w:rsidP="00767C17">
            <w:pPr>
              <w:spacing w:before="60" w:after="60"/>
              <w:rPr>
                <w:rFonts w:ascii="Arial" w:eastAsia="Calibri" w:hAnsi="Arial" w:cs="Arial"/>
                <w:b/>
                <w:color w:val="000000"/>
                <w:sz w:val="20"/>
                <w:szCs w:val="20"/>
              </w:rPr>
            </w:pPr>
          </w:p>
        </w:tc>
      </w:tr>
      <w:tr w:rsidR="000D49FC" w:rsidRPr="005A07AB" w14:paraId="017F45C3" w14:textId="77777777" w:rsidTr="00767C17">
        <w:trPr>
          <w:trHeight w:val="315"/>
        </w:trPr>
        <w:tc>
          <w:tcPr>
            <w:tcW w:w="5524" w:type="dxa"/>
            <w:shd w:val="clear" w:color="auto" w:fill="auto"/>
            <w:vAlign w:val="center"/>
          </w:tcPr>
          <w:p w14:paraId="0BD30994" w14:textId="4F46026F" w:rsidR="000D49FC" w:rsidRPr="005A07AB" w:rsidRDefault="000D49FC" w:rsidP="005B6300">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Parametry: </w:t>
            </w:r>
            <w:r w:rsidR="009C5076">
              <w:rPr>
                <w:rFonts w:ascii="Arial" w:eastAsia="Calibri" w:hAnsi="Arial" w:cs="Arial"/>
                <w:color w:val="000000"/>
                <w:sz w:val="20"/>
                <w:szCs w:val="20"/>
              </w:rPr>
              <w:t xml:space="preserve">Kovový materiál konstrukce, pro velikost notebooku do 17“ perforované bočnice pro pasivní odvětrávání, sekvenční spínání, napájení 230V, 16A jistič, </w:t>
            </w:r>
            <w:r w:rsidR="009C5076">
              <w:rPr>
                <w:rFonts w:ascii="Arial" w:eastAsia="Calibri" w:hAnsi="Arial" w:cs="Arial"/>
                <w:color w:val="000000"/>
                <w:sz w:val="20"/>
                <w:szCs w:val="20"/>
              </w:rPr>
              <w:lastRenderedPageBreak/>
              <w:t>cylindrický zámek</w:t>
            </w:r>
            <w:r>
              <w:rPr>
                <w:rFonts w:ascii="Arial" w:eastAsia="Calibri" w:hAnsi="Arial" w:cs="Arial"/>
                <w:color w:val="000000"/>
                <w:sz w:val="20"/>
                <w:szCs w:val="20"/>
              </w:rPr>
              <w:t xml:space="preserve">, </w:t>
            </w:r>
            <w:r w:rsidR="009C5076">
              <w:rPr>
                <w:rFonts w:ascii="Arial" w:eastAsia="Calibri" w:hAnsi="Arial" w:cs="Arial"/>
                <w:color w:val="000000"/>
                <w:sz w:val="20"/>
                <w:szCs w:val="20"/>
              </w:rPr>
              <w:t xml:space="preserve">pojezd na 4 ks otočných kladkách min 90 mm, lakovaný povrch, odkládací deska min. 15 mm tlustá, </w:t>
            </w:r>
            <w:r>
              <w:rPr>
                <w:rFonts w:ascii="Arial" w:eastAsia="Calibri" w:hAnsi="Arial" w:cs="Arial"/>
                <w:color w:val="000000"/>
                <w:sz w:val="20"/>
                <w:szCs w:val="20"/>
              </w:rPr>
              <w:t>záruka 24 měsíců</w:t>
            </w:r>
          </w:p>
        </w:tc>
        <w:tc>
          <w:tcPr>
            <w:tcW w:w="2268" w:type="dxa"/>
            <w:shd w:val="clear" w:color="auto" w:fill="auto"/>
            <w:vAlign w:val="center"/>
          </w:tcPr>
          <w:p w14:paraId="3A232A37" w14:textId="77777777" w:rsidR="000D49FC" w:rsidRPr="005A07AB" w:rsidRDefault="000D49F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lastRenderedPageBreak/>
              <w:t>POŽADUJEME</w:t>
            </w:r>
          </w:p>
        </w:tc>
        <w:tc>
          <w:tcPr>
            <w:tcW w:w="1417" w:type="dxa"/>
            <w:shd w:val="clear" w:color="auto" w:fill="auto"/>
            <w:vAlign w:val="center"/>
          </w:tcPr>
          <w:p w14:paraId="72174357" w14:textId="77777777" w:rsidR="000D49FC" w:rsidRPr="005A07AB" w:rsidRDefault="000D49FC"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18BE9069" w14:textId="2E119C48" w:rsidR="000D49FC" w:rsidRDefault="000D49FC" w:rsidP="005F780D">
      <w:pPr>
        <w:rPr>
          <w:rFonts w:ascii="Arial" w:hAnsi="Arial" w:cs="Arial"/>
        </w:rPr>
      </w:pPr>
    </w:p>
    <w:p w14:paraId="73A42F95" w14:textId="57BDB676" w:rsidR="003F6000" w:rsidRDefault="003F6000" w:rsidP="003F6000">
      <w:pPr>
        <w:pStyle w:val="Nadpis2"/>
      </w:pPr>
      <w:r>
        <w:t>Barevná laserová multifunkční tiskárna</w:t>
      </w:r>
    </w:p>
    <w:p w14:paraId="7CC26CDF" w14:textId="77777777" w:rsidR="003F6000" w:rsidRDefault="003F6000" w:rsidP="003F6000">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3F6000" w:rsidRPr="005A07AB" w14:paraId="1BCED97E" w14:textId="77777777" w:rsidTr="00767C17">
        <w:trPr>
          <w:trHeight w:val="780"/>
        </w:trPr>
        <w:tc>
          <w:tcPr>
            <w:tcW w:w="5524" w:type="dxa"/>
            <w:shd w:val="clear" w:color="auto" w:fill="BFBFBF" w:themeFill="background1" w:themeFillShade="BF"/>
            <w:vAlign w:val="center"/>
          </w:tcPr>
          <w:p w14:paraId="49D7B00E" w14:textId="77777777" w:rsidR="003F6000" w:rsidRPr="005A07AB" w:rsidRDefault="003F6000"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7289EB77" w14:textId="77777777" w:rsidR="003F6000" w:rsidRPr="005A07AB" w:rsidRDefault="003F6000"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301B2107" w14:textId="77777777" w:rsidR="003F6000" w:rsidRPr="005A07AB" w:rsidRDefault="003F6000"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3F6000" w:rsidRPr="005A07AB" w14:paraId="740952FF" w14:textId="77777777" w:rsidTr="00767C17">
        <w:trPr>
          <w:trHeight w:val="526"/>
        </w:trPr>
        <w:tc>
          <w:tcPr>
            <w:tcW w:w="5524" w:type="dxa"/>
            <w:shd w:val="clear" w:color="auto" w:fill="auto"/>
            <w:vAlign w:val="center"/>
          </w:tcPr>
          <w:p w14:paraId="697A8958" w14:textId="0FE3DF31" w:rsidR="003F6000" w:rsidRPr="005A07AB" w:rsidRDefault="003F6000" w:rsidP="003F6000">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1CF3D541" w14:textId="33F61000" w:rsidR="003F6000" w:rsidRPr="005A07AB" w:rsidRDefault="003F6000" w:rsidP="003F6000">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5148E1C0" w14:textId="77777777" w:rsidR="003F6000" w:rsidRPr="005A07AB" w:rsidRDefault="003F6000" w:rsidP="003F6000">
            <w:pPr>
              <w:spacing w:before="60" w:after="60"/>
              <w:rPr>
                <w:rFonts w:ascii="Arial" w:eastAsia="Calibri" w:hAnsi="Arial" w:cs="Arial"/>
                <w:b/>
                <w:color w:val="000000"/>
                <w:sz w:val="20"/>
                <w:szCs w:val="20"/>
              </w:rPr>
            </w:pPr>
          </w:p>
        </w:tc>
      </w:tr>
      <w:tr w:rsidR="003F6000" w:rsidRPr="005A07AB" w14:paraId="32BACB87" w14:textId="77777777" w:rsidTr="00767C17">
        <w:trPr>
          <w:trHeight w:val="315"/>
        </w:trPr>
        <w:tc>
          <w:tcPr>
            <w:tcW w:w="5524" w:type="dxa"/>
            <w:shd w:val="clear" w:color="auto" w:fill="auto"/>
            <w:vAlign w:val="center"/>
          </w:tcPr>
          <w:p w14:paraId="24C1EF15" w14:textId="1ECE9995" w:rsidR="003F6000" w:rsidRPr="005A07AB" w:rsidRDefault="003F6000" w:rsidP="003257C4">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Minimální parametry: </w:t>
            </w:r>
            <w:r w:rsidRPr="003F6000">
              <w:rPr>
                <w:rFonts w:ascii="Arial" w:eastAsia="Calibri" w:hAnsi="Arial" w:cs="Arial"/>
                <w:color w:val="000000"/>
                <w:sz w:val="20"/>
                <w:szCs w:val="20"/>
              </w:rPr>
              <w:t xml:space="preserve">barevná, A4, kopírování a skenování, rychlost černobílého </w:t>
            </w:r>
            <w:r w:rsidR="003257C4">
              <w:rPr>
                <w:rFonts w:ascii="Arial" w:eastAsia="Calibri" w:hAnsi="Arial" w:cs="Arial"/>
                <w:color w:val="000000"/>
                <w:sz w:val="20"/>
                <w:szCs w:val="20"/>
              </w:rPr>
              <w:t xml:space="preserve">i barevného </w:t>
            </w:r>
            <w:r w:rsidRPr="003F6000">
              <w:rPr>
                <w:rFonts w:ascii="Arial" w:eastAsia="Calibri" w:hAnsi="Arial" w:cs="Arial"/>
                <w:color w:val="000000"/>
                <w:sz w:val="20"/>
                <w:szCs w:val="20"/>
              </w:rPr>
              <w:t xml:space="preserve">tisku </w:t>
            </w:r>
            <w:r w:rsidR="003257C4">
              <w:rPr>
                <w:rFonts w:ascii="Arial" w:eastAsia="Calibri" w:hAnsi="Arial" w:cs="Arial"/>
                <w:color w:val="000000"/>
                <w:sz w:val="20"/>
                <w:szCs w:val="20"/>
              </w:rPr>
              <w:t>20</w:t>
            </w:r>
            <w:r w:rsidRPr="003F6000">
              <w:rPr>
                <w:rFonts w:ascii="Arial" w:eastAsia="Calibri" w:hAnsi="Arial" w:cs="Arial"/>
                <w:color w:val="000000"/>
                <w:sz w:val="20"/>
                <w:szCs w:val="20"/>
              </w:rPr>
              <w:t xml:space="preserve"> str./min., tiskové rozlišení 600 x 600 DPI, </w:t>
            </w:r>
            <w:r w:rsidR="00F465FE">
              <w:rPr>
                <w:rFonts w:ascii="Arial" w:eastAsia="Calibri" w:hAnsi="Arial" w:cs="Arial"/>
                <w:color w:val="000000"/>
                <w:sz w:val="20"/>
                <w:szCs w:val="20"/>
              </w:rPr>
              <w:t>USB, LAN</w:t>
            </w:r>
            <w:r>
              <w:rPr>
                <w:rFonts w:ascii="Arial" w:eastAsia="Calibri" w:hAnsi="Arial" w:cs="Arial"/>
                <w:color w:val="000000"/>
                <w:sz w:val="20"/>
                <w:szCs w:val="20"/>
              </w:rPr>
              <w:t>, 30000 stran/měsíc</w:t>
            </w:r>
            <w:r w:rsidR="00F465FE">
              <w:rPr>
                <w:rFonts w:ascii="Arial" w:eastAsia="Calibri" w:hAnsi="Arial" w:cs="Arial"/>
                <w:color w:val="000000"/>
                <w:sz w:val="20"/>
                <w:szCs w:val="20"/>
              </w:rPr>
              <w:t xml:space="preserve">, </w:t>
            </w:r>
            <w:r w:rsidR="00035670">
              <w:rPr>
                <w:rFonts w:ascii="Arial" w:eastAsia="Calibri" w:hAnsi="Arial" w:cs="Arial"/>
                <w:color w:val="000000"/>
                <w:sz w:val="20"/>
                <w:szCs w:val="20"/>
              </w:rPr>
              <w:t>zásobník na papír</w:t>
            </w:r>
            <w:r w:rsidR="00C2005C">
              <w:rPr>
                <w:rFonts w:ascii="Arial" w:eastAsia="Calibri" w:hAnsi="Arial" w:cs="Arial"/>
                <w:color w:val="000000"/>
                <w:sz w:val="20"/>
                <w:szCs w:val="20"/>
              </w:rPr>
              <w:t xml:space="preserve"> 250 listů</w:t>
            </w:r>
            <w:r w:rsidR="00035670">
              <w:rPr>
                <w:rFonts w:ascii="Arial" w:eastAsia="Calibri" w:hAnsi="Arial" w:cs="Arial"/>
                <w:color w:val="000000"/>
                <w:sz w:val="20"/>
                <w:szCs w:val="20"/>
              </w:rPr>
              <w:t xml:space="preserve">, </w:t>
            </w:r>
            <w:r w:rsidR="00C2005C">
              <w:rPr>
                <w:rFonts w:ascii="Arial" w:eastAsia="Calibri" w:hAnsi="Arial" w:cs="Arial"/>
                <w:color w:val="000000"/>
                <w:sz w:val="20"/>
                <w:szCs w:val="20"/>
              </w:rPr>
              <w:t xml:space="preserve">duplex, </w:t>
            </w:r>
            <w:r w:rsidR="00F465FE">
              <w:rPr>
                <w:rFonts w:ascii="Arial" w:eastAsia="Calibri" w:hAnsi="Arial" w:cs="Arial"/>
                <w:color w:val="000000"/>
                <w:sz w:val="20"/>
                <w:szCs w:val="20"/>
              </w:rPr>
              <w:t>záruka 24 měsíců</w:t>
            </w:r>
          </w:p>
        </w:tc>
        <w:tc>
          <w:tcPr>
            <w:tcW w:w="2268" w:type="dxa"/>
            <w:shd w:val="clear" w:color="auto" w:fill="auto"/>
            <w:vAlign w:val="center"/>
          </w:tcPr>
          <w:p w14:paraId="3EFDC894" w14:textId="77777777" w:rsidR="003F6000" w:rsidRPr="005A07AB" w:rsidRDefault="003F6000" w:rsidP="003F6000">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904A857" w14:textId="77777777" w:rsidR="003F6000" w:rsidRPr="005A07AB" w:rsidRDefault="003F6000" w:rsidP="003F6000">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36952F53" w14:textId="77777777" w:rsidR="00032621" w:rsidRDefault="00032621" w:rsidP="00D23AEA">
      <w:pPr>
        <w:pStyle w:val="Nadpis2"/>
      </w:pPr>
    </w:p>
    <w:p w14:paraId="39DC144F" w14:textId="4BEBF7FB" w:rsidR="00D23AEA" w:rsidRDefault="00D23AEA" w:rsidP="00D23AEA">
      <w:pPr>
        <w:pStyle w:val="Nadpis2"/>
      </w:pPr>
      <w:r>
        <w:t>DLP projektor</w:t>
      </w:r>
      <w:r w:rsidR="00444FDB">
        <w:t xml:space="preserve"> a příslušenství</w:t>
      </w:r>
    </w:p>
    <w:p w14:paraId="4B03EB3F" w14:textId="77777777" w:rsidR="00D23AEA" w:rsidRDefault="00D23AEA" w:rsidP="00D23AEA">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D23AEA" w:rsidRPr="005A07AB" w14:paraId="064D077B" w14:textId="77777777" w:rsidTr="00767C17">
        <w:trPr>
          <w:trHeight w:val="780"/>
        </w:trPr>
        <w:tc>
          <w:tcPr>
            <w:tcW w:w="5524" w:type="dxa"/>
            <w:shd w:val="clear" w:color="auto" w:fill="BFBFBF" w:themeFill="background1" w:themeFillShade="BF"/>
            <w:vAlign w:val="center"/>
          </w:tcPr>
          <w:p w14:paraId="7064B3D7" w14:textId="77777777" w:rsidR="00D23AEA" w:rsidRPr="005A07AB" w:rsidRDefault="00D23AEA"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625424C8" w14:textId="77777777" w:rsidR="00D23AEA" w:rsidRPr="005A07AB" w:rsidRDefault="00D23AEA"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5113F93A" w14:textId="77777777" w:rsidR="00D23AEA" w:rsidRPr="005A07AB" w:rsidRDefault="00D23AEA"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D23AEA" w:rsidRPr="005A07AB" w14:paraId="273CF331" w14:textId="77777777" w:rsidTr="00767C17">
        <w:trPr>
          <w:trHeight w:val="526"/>
        </w:trPr>
        <w:tc>
          <w:tcPr>
            <w:tcW w:w="5524" w:type="dxa"/>
            <w:shd w:val="clear" w:color="auto" w:fill="auto"/>
            <w:vAlign w:val="center"/>
          </w:tcPr>
          <w:p w14:paraId="5424B241" w14:textId="77777777" w:rsidR="00D23AEA" w:rsidRPr="005A07AB" w:rsidRDefault="00D23AEA" w:rsidP="00767C17">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1ED746C6" w14:textId="77777777" w:rsidR="00D23AEA" w:rsidRPr="005A07AB" w:rsidRDefault="00D23AEA"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43C2E7A1" w14:textId="77777777" w:rsidR="00D23AEA" w:rsidRPr="005A07AB" w:rsidRDefault="00D23AEA" w:rsidP="00767C17">
            <w:pPr>
              <w:spacing w:before="60" w:after="60"/>
              <w:rPr>
                <w:rFonts w:ascii="Arial" w:eastAsia="Calibri" w:hAnsi="Arial" w:cs="Arial"/>
                <w:b/>
                <w:color w:val="000000"/>
                <w:sz w:val="20"/>
                <w:szCs w:val="20"/>
              </w:rPr>
            </w:pPr>
          </w:p>
        </w:tc>
      </w:tr>
      <w:tr w:rsidR="00D23AEA" w:rsidRPr="005A07AB" w14:paraId="280BF78B" w14:textId="77777777" w:rsidTr="00767C17">
        <w:trPr>
          <w:trHeight w:val="315"/>
        </w:trPr>
        <w:tc>
          <w:tcPr>
            <w:tcW w:w="5524" w:type="dxa"/>
            <w:shd w:val="clear" w:color="auto" w:fill="auto"/>
            <w:vAlign w:val="center"/>
          </w:tcPr>
          <w:p w14:paraId="684A6143" w14:textId="4EBE5454" w:rsidR="00D23AEA" w:rsidRPr="005A07AB" w:rsidRDefault="00D23AEA" w:rsidP="00B149F9">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Minimální parametry: </w:t>
            </w:r>
            <w:r w:rsidRPr="00D23AEA">
              <w:rPr>
                <w:rFonts w:ascii="Arial" w:eastAsia="Calibri" w:hAnsi="Arial" w:cs="Arial"/>
                <w:color w:val="000000"/>
                <w:sz w:val="20"/>
                <w:szCs w:val="20"/>
              </w:rPr>
              <w:t>DPL Nativní rozlišení: 1920 x 1080 Podporované rozlišení: až 1920 x 1200 Počet zobrazovaných barev: 1,07 miliard Svítivost [</w:t>
            </w:r>
            <w:proofErr w:type="spellStart"/>
            <w:r w:rsidRPr="00D23AEA">
              <w:rPr>
                <w:rFonts w:ascii="Arial" w:eastAsia="Calibri" w:hAnsi="Arial" w:cs="Arial"/>
                <w:color w:val="000000"/>
                <w:sz w:val="20"/>
                <w:szCs w:val="20"/>
              </w:rPr>
              <w:t>lm</w:t>
            </w:r>
            <w:proofErr w:type="spellEnd"/>
            <w:r w:rsidRPr="00D23AEA">
              <w:rPr>
                <w:rFonts w:ascii="Arial" w:eastAsia="Calibri" w:hAnsi="Arial" w:cs="Arial"/>
                <w:color w:val="000000"/>
                <w:sz w:val="20"/>
                <w:szCs w:val="20"/>
              </w:rPr>
              <w:t>]: 3000 Kontrast: 10 000:1 Formát zobrazení: 16:9</w:t>
            </w:r>
            <w:r>
              <w:rPr>
                <w:rFonts w:ascii="Arial" w:eastAsia="Calibri" w:hAnsi="Arial" w:cs="Arial"/>
                <w:color w:val="000000"/>
                <w:sz w:val="20"/>
                <w:szCs w:val="20"/>
              </w:rPr>
              <w:t>,</w:t>
            </w:r>
            <w:r w:rsidR="00444FDB">
              <w:rPr>
                <w:rFonts w:ascii="Arial" w:eastAsia="Calibri" w:hAnsi="Arial" w:cs="Arial"/>
                <w:color w:val="000000"/>
                <w:sz w:val="20"/>
                <w:szCs w:val="20"/>
              </w:rPr>
              <w:t xml:space="preserve"> </w:t>
            </w:r>
            <w:r w:rsidR="00444FDB" w:rsidRPr="00444FDB">
              <w:rPr>
                <w:rFonts w:ascii="Arial" w:eastAsia="Calibri" w:hAnsi="Arial" w:cs="Arial"/>
                <w:color w:val="000000"/>
                <w:sz w:val="20"/>
                <w:szCs w:val="20"/>
              </w:rPr>
              <w:t xml:space="preserve">Velikost obrazu [palce]: </w:t>
            </w:r>
            <w:r w:rsidR="00B149F9">
              <w:rPr>
                <w:rFonts w:ascii="Arial" w:eastAsia="Calibri" w:hAnsi="Arial" w:cs="Arial"/>
                <w:color w:val="000000"/>
                <w:sz w:val="20"/>
                <w:szCs w:val="20"/>
              </w:rPr>
              <w:t>9</w:t>
            </w:r>
            <w:r w:rsidR="00444FDB" w:rsidRPr="00444FDB">
              <w:rPr>
                <w:rFonts w:ascii="Arial" w:eastAsia="Calibri" w:hAnsi="Arial" w:cs="Arial"/>
                <w:color w:val="000000"/>
                <w:sz w:val="20"/>
                <w:szCs w:val="20"/>
              </w:rPr>
              <w:t>0"</w:t>
            </w:r>
            <w:r w:rsidR="005C78CB">
              <w:rPr>
                <w:rFonts w:ascii="Arial" w:eastAsia="Calibri" w:hAnsi="Arial" w:cs="Arial"/>
                <w:color w:val="000000"/>
                <w:sz w:val="20"/>
                <w:szCs w:val="20"/>
              </w:rPr>
              <w:t>-</w:t>
            </w:r>
            <w:r w:rsidR="00B149F9">
              <w:rPr>
                <w:rFonts w:ascii="Arial" w:eastAsia="Calibri" w:hAnsi="Arial" w:cs="Arial"/>
                <w:color w:val="000000"/>
                <w:sz w:val="20"/>
                <w:szCs w:val="20"/>
              </w:rPr>
              <w:t>100</w:t>
            </w:r>
            <w:r w:rsidR="00444FDB" w:rsidRPr="00444FDB">
              <w:rPr>
                <w:rFonts w:ascii="Arial" w:eastAsia="Calibri" w:hAnsi="Arial" w:cs="Arial"/>
                <w:color w:val="000000"/>
                <w:sz w:val="20"/>
                <w:szCs w:val="20"/>
              </w:rPr>
              <w:t>"</w:t>
            </w:r>
          </w:p>
        </w:tc>
        <w:tc>
          <w:tcPr>
            <w:tcW w:w="2268" w:type="dxa"/>
            <w:shd w:val="clear" w:color="auto" w:fill="auto"/>
            <w:vAlign w:val="center"/>
          </w:tcPr>
          <w:p w14:paraId="0882259A" w14:textId="77777777" w:rsidR="00D23AEA" w:rsidRPr="005A07AB" w:rsidRDefault="00D23AEA"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03E94BC2" w14:textId="77777777" w:rsidR="00D23AEA" w:rsidRPr="005A07AB" w:rsidRDefault="00D23AEA"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444FDB" w:rsidRPr="005A07AB" w14:paraId="04E0E3DB" w14:textId="77777777" w:rsidTr="00767C17">
        <w:trPr>
          <w:trHeight w:val="315"/>
        </w:trPr>
        <w:tc>
          <w:tcPr>
            <w:tcW w:w="5524" w:type="dxa"/>
            <w:shd w:val="clear" w:color="auto" w:fill="auto"/>
            <w:vAlign w:val="center"/>
          </w:tcPr>
          <w:p w14:paraId="57B4D85C" w14:textId="77777777" w:rsidR="00444FDB" w:rsidRPr="00444FDB" w:rsidRDefault="00444FDB" w:rsidP="00444FDB">
            <w:pPr>
              <w:spacing w:before="60" w:after="60"/>
              <w:rPr>
                <w:rFonts w:ascii="Arial" w:eastAsia="Calibri" w:hAnsi="Arial" w:cs="Arial"/>
                <w:color w:val="000000"/>
                <w:sz w:val="20"/>
                <w:szCs w:val="20"/>
              </w:rPr>
            </w:pPr>
            <w:r w:rsidRPr="00444FDB">
              <w:rPr>
                <w:rFonts w:ascii="Arial" w:eastAsia="Calibri" w:hAnsi="Arial" w:cs="Arial"/>
                <w:color w:val="000000"/>
                <w:sz w:val="20"/>
                <w:szCs w:val="20"/>
              </w:rPr>
              <w:t>Rozhraní:</w:t>
            </w:r>
          </w:p>
          <w:p w14:paraId="66ABAA63" w14:textId="1EC844C6" w:rsidR="00444FDB" w:rsidRPr="00444FDB" w:rsidRDefault="00444FDB" w:rsidP="00444FDB">
            <w:pPr>
              <w:spacing w:before="60" w:after="60"/>
              <w:rPr>
                <w:rFonts w:ascii="Arial" w:eastAsia="Calibri" w:hAnsi="Arial" w:cs="Arial"/>
                <w:color w:val="000000"/>
                <w:sz w:val="20"/>
                <w:szCs w:val="20"/>
              </w:rPr>
            </w:pPr>
            <w:r w:rsidRPr="00444FDB">
              <w:rPr>
                <w:rFonts w:ascii="Arial" w:eastAsia="Calibri" w:hAnsi="Arial" w:cs="Arial"/>
                <w:color w:val="000000"/>
                <w:sz w:val="20"/>
                <w:szCs w:val="20"/>
              </w:rPr>
              <w:t>2x HDMI (HDMI 1/ HDMI 2 MHL)</w:t>
            </w:r>
            <w:r>
              <w:rPr>
                <w:rFonts w:ascii="Arial" w:eastAsia="Calibri" w:hAnsi="Arial" w:cs="Arial"/>
                <w:color w:val="000000"/>
                <w:sz w:val="20"/>
                <w:szCs w:val="20"/>
              </w:rPr>
              <w:t xml:space="preserve">, </w:t>
            </w:r>
            <w:r w:rsidRPr="00444FDB">
              <w:rPr>
                <w:rFonts w:ascii="Arial" w:eastAsia="Calibri" w:hAnsi="Arial" w:cs="Arial"/>
                <w:color w:val="000000"/>
                <w:sz w:val="20"/>
                <w:szCs w:val="20"/>
              </w:rPr>
              <w:t>2x 3,5 mm Jack Audio in/</w:t>
            </w:r>
            <w:proofErr w:type="spellStart"/>
            <w:r w:rsidRPr="00444FDB">
              <w:rPr>
                <w:rFonts w:ascii="Arial" w:eastAsia="Calibri" w:hAnsi="Arial" w:cs="Arial"/>
                <w:color w:val="000000"/>
                <w:sz w:val="20"/>
                <w:szCs w:val="20"/>
              </w:rPr>
              <w:t>out</w:t>
            </w:r>
            <w:proofErr w:type="spellEnd"/>
            <w:r>
              <w:rPr>
                <w:rFonts w:ascii="Arial" w:eastAsia="Calibri" w:hAnsi="Arial" w:cs="Arial"/>
                <w:color w:val="000000"/>
                <w:sz w:val="20"/>
                <w:szCs w:val="20"/>
              </w:rPr>
              <w:t xml:space="preserve">, </w:t>
            </w:r>
            <w:r w:rsidRPr="00444FDB">
              <w:rPr>
                <w:rFonts w:ascii="Arial" w:eastAsia="Calibri" w:hAnsi="Arial" w:cs="Arial"/>
                <w:color w:val="000000"/>
                <w:sz w:val="20"/>
                <w:szCs w:val="20"/>
              </w:rPr>
              <w:t>1x USB 2.0 Type A</w:t>
            </w:r>
            <w:r>
              <w:rPr>
                <w:rFonts w:ascii="Arial" w:eastAsia="Calibri" w:hAnsi="Arial" w:cs="Arial"/>
                <w:color w:val="000000"/>
                <w:sz w:val="20"/>
                <w:szCs w:val="20"/>
              </w:rPr>
              <w:t xml:space="preserve">, </w:t>
            </w:r>
            <w:r w:rsidRPr="00444FDB">
              <w:rPr>
                <w:rFonts w:ascii="Arial" w:eastAsia="Calibri" w:hAnsi="Arial" w:cs="Arial"/>
                <w:color w:val="000000"/>
                <w:sz w:val="20"/>
                <w:szCs w:val="20"/>
              </w:rPr>
              <w:t>1x D-sub</w:t>
            </w:r>
            <w:r>
              <w:rPr>
                <w:rFonts w:ascii="Arial" w:eastAsia="Calibri" w:hAnsi="Arial" w:cs="Arial"/>
                <w:color w:val="000000"/>
                <w:sz w:val="20"/>
                <w:szCs w:val="20"/>
              </w:rPr>
              <w:t xml:space="preserve">, </w:t>
            </w:r>
            <w:r w:rsidRPr="00444FDB">
              <w:rPr>
                <w:rFonts w:ascii="Arial" w:eastAsia="Calibri" w:hAnsi="Arial" w:cs="Arial"/>
                <w:color w:val="000000"/>
                <w:sz w:val="20"/>
                <w:szCs w:val="20"/>
              </w:rPr>
              <w:t xml:space="preserve">1x monitor </w:t>
            </w:r>
            <w:proofErr w:type="spellStart"/>
            <w:r w:rsidRPr="00444FDB">
              <w:rPr>
                <w:rFonts w:ascii="Arial" w:eastAsia="Calibri" w:hAnsi="Arial" w:cs="Arial"/>
                <w:color w:val="000000"/>
                <w:sz w:val="20"/>
                <w:szCs w:val="20"/>
              </w:rPr>
              <w:t>out</w:t>
            </w:r>
            <w:proofErr w:type="spellEnd"/>
            <w:r w:rsidRPr="00444FDB">
              <w:rPr>
                <w:rFonts w:ascii="Arial" w:eastAsia="Calibri" w:hAnsi="Arial" w:cs="Arial"/>
                <w:color w:val="000000"/>
                <w:sz w:val="20"/>
                <w:szCs w:val="20"/>
              </w:rPr>
              <w:t xml:space="preserve"> (D-sub)</w:t>
            </w:r>
            <w:r>
              <w:rPr>
                <w:rFonts w:ascii="Arial" w:eastAsia="Calibri" w:hAnsi="Arial" w:cs="Arial"/>
                <w:color w:val="000000"/>
                <w:sz w:val="20"/>
                <w:szCs w:val="20"/>
              </w:rPr>
              <w:t>,</w:t>
            </w:r>
          </w:p>
          <w:p w14:paraId="6D4A2715" w14:textId="1CF36931" w:rsidR="00444FDB" w:rsidRDefault="00444FDB" w:rsidP="00444FDB">
            <w:pPr>
              <w:spacing w:before="60" w:after="60"/>
              <w:rPr>
                <w:rFonts w:ascii="Arial" w:eastAsia="Calibri" w:hAnsi="Arial" w:cs="Arial"/>
                <w:color w:val="000000"/>
                <w:sz w:val="20"/>
                <w:szCs w:val="20"/>
              </w:rPr>
            </w:pPr>
            <w:r w:rsidRPr="00444FDB">
              <w:rPr>
                <w:rFonts w:ascii="Arial" w:eastAsia="Calibri" w:hAnsi="Arial" w:cs="Arial"/>
                <w:color w:val="000000"/>
                <w:sz w:val="20"/>
                <w:szCs w:val="20"/>
              </w:rPr>
              <w:t>1x USB Type mini B</w:t>
            </w:r>
            <w:r>
              <w:rPr>
                <w:rFonts w:ascii="Arial" w:eastAsia="Calibri" w:hAnsi="Arial" w:cs="Arial"/>
                <w:color w:val="000000"/>
                <w:sz w:val="20"/>
                <w:szCs w:val="20"/>
              </w:rPr>
              <w:t xml:space="preserve">, </w:t>
            </w:r>
            <w:r w:rsidRPr="00444FDB">
              <w:rPr>
                <w:rFonts w:ascii="Arial" w:eastAsia="Calibri" w:hAnsi="Arial" w:cs="Arial"/>
                <w:color w:val="000000"/>
                <w:sz w:val="20"/>
                <w:szCs w:val="20"/>
              </w:rPr>
              <w:t>1x RS232 (DB-9pin)</w:t>
            </w:r>
            <w:r>
              <w:rPr>
                <w:rFonts w:ascii="Arial" w:eastAsia="Calibri" w:hAnsi="Arial" w:cs="Arial"/>
                <w:color w:val="000000"/>
                <w:sz w:val="20"/>
                <w:szCs w:val="20"/>
              </w:rPr>
              <w:t xml:space="preserve">, </w:t>
            </w:r>
            <w:r w:rsidRPr="00444FDB">
              <w:rPr>
                <w:rFonts w:ascii="Arial" w:eastAsia="Calibri" w:hAnsi="Arial" w:cs="Arial"/>
                <w:color w:val="000000"/>
                <w:sz w:val="20"/>
                <w:szCs w:val="20"/>
              </w:rPr>
              <w:t xml:space="preserve">2x IR </w:t>
            </w:r>
            <w:proofErr w:type="spellStart"/>
            <w:r w:rsidRPr="00444FDB">
              <w:rPr>
                <w:rFonts w:ascii="Arial" w:eastAsia="Calibri" w:hAnsi="Arial" w:cs="Arial"/>
                <w:color w:val="000000"/>
                <w:sz w:val="20"/>
                <w:szCs w:val="20"/>
              </w:rPr>
              <w:t>rec</w:t>
            </w:r>
            <w:r>
              <w:rPr>
                <w:rFonts w:ascii="Arial" w:eastAsia="Calibri" w:hAnsi="Arial" w:cs="Arial"/>
                <w:color w:val="000000"/>
                <w:sz w:val="20"/>
                <w:szCs w:val="20"/>
              </w:rPr>
              <w:t>i</w:t>
            </w:r>
            <w:r w:rsidRPr="00444FDB">
              <w:rPr>
                <w:rFonts w:ascii="Arial" w:eastAsia="Calibri" w:hAnsi="Arial" w:cs="Arial"/>
                <w:color w:val="000000"/>
                <w:sz w:val="20"/>
                <w:szCs w:val="20"/>
              </w:rPr>
              <w:t>ever</w:t>
            </w:r>
            <w:proofErr w:type="spellEnd"/>
          </w:p>
        </w:tc>
        <w:tc>
          <w:tcPr>
            <w:tcW w:w="2268" w:type="dxa"/>
            <w:shd w:val="clear" w:color="auto" w:fill="auto"/>
            <w:vAlign w:val="center"/>
          </w:tcPr>
          <w:p w14:paraId="50CA46A4" w14:textId="58FA6758" w:rsidR="00444FDB" w:rsidRPr="005A07AB" w:rsidRDefault="00444FDB"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B04DEB6" w14:textId="77777777" w:rsidR="00444FDB" w:rsidRPr="005A07AB" w:rsidRDefault="00444FDB" w:rsidP="00767C17">
            <w:pPr>
              <w:spacing w:before="60" w:after="60"/>
              <w:jc w:val="center"/>
              <w:rPr>
                <w:rFonts w:ascii="Arial" w:eastAsia="Calibri" w:hAnsi="Arial" w:cs="Arial"/>
                <w:color w:val="000000"/>
                <w:sz w:val="20"/>
                <w:szCs w:val="20"/>
              </w:rPr>
            </w:pPr>
          </w:p>
        </w:tc>
      </w:tr>
      <w:tr w:rsidR="00444FDB" w:rsidRPr="005A07AB" w14:paraId="54EDBF92" w14:textId="77777777" w:rsidTr="00767C17">
        <w:trPr>
          <w:trHeight w:val="315"/>
        </w:trPr>
        <w:tc>
          <w:tcPr>
            <w:tcW w:w="5524" w:type="dxa"/>
            <w:shd w:val="clear" w:color="auto" w:fill="auto"/>
            <w:vAlign w:val="center"/>
          </w:tcPr>
          <w:p w14:paraId="11C2A6B0" w14:textId="2A6BC1D6" w:rsidR="00444FDB" w:rsidRPr="00444FDB" w:rsidRDefault="00444FDB" w:rsidP="00444FDB">
            <w:pPr>
              <w:spacing w:before="60" w:after="60"/>
              <w:rPr>
                <w:rFonts w:ascii="Arial" w:eastAsia="Calibri" w:hAnsi="Arial" w:cs="Arial"/>
                <w:color w:val="000000"/>
                <w:sz w:val="20"/>
                <w:szCs w:val="20"/>
              </w:rPr>
            </w:pPr>
            <w:r>
              <w:rPr>
                <w:rFonts w:ascii="Arial" w:eastAsia="Calibri" w:hAnsi="Arial" w:cs="Arial"/>
                <w:color w:val="000000"/>
                <w:sz w:val="20"/>
                <w:szCs w:val="20"/>
              </w:rPr>
              <w:t>Další vlastnosti: hladina hlučnosti max. 33dB, barva světlá, záruka 36 měsíců</w:t>
            </w:r>
          </w:p>
        </w:tc>
        <w:tc>
          <w:tcPr>
            <w:tcW w:w="2268" w:type="dxa"/>
            <w:shd w:val="clear" w:color="auto" w:fill="auto"/>
            <w:vAlign w:val="center"/>
          </w:tcPr>
          <w:p w14:paraId="73816EE6" w14:textId="78C86CEF" w:rsidR="00444FDB" w:rsidRPr="005A07AB" w:rsidRDefault="00444FDB"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78859E7" w14:textId="77777777" w:rsidR="00444FDB" w:rsidRPr="005A07AB" w:rsidRDefault="00444FDB" w:rsidP="00767C17">
            <w:pPr>
              <w:spacing w:before="60" w:after="60"/>
              <w:jc w:val="center"/>
              <w:rPr>
                <w:rFonts w:ascii="Arial" w:eastAsia="Calibri" w:hAnsi="Arial" w:cs="Arial"/>
                <w:color w:val="000000"/>
                <w:sz w:val="20"/>
                <w:szCs w:val="20"/>
              </w:rPr>
            </w:pPr>
          </w:p>
        </w:tc>
      </w:tr>
      <w:tr w:rsidR="00444FDB" w:rsidRPr="005A07AB" w14:paraId="3E6F594B" w14:textId="77777777" w:rsidTr="00767C17">
        <w:trPr>
          <w:trHeight w:val="315"/>
        </w:trPr>
        <w:tc>
          <w:tcPr>
            <w:tcW w:w="5524" w:type="dxa"/>
            <w:shd w:val="clear" w:color="auto" w:fill="auto"/>
            <w:vAlign w:val="center"/>
          </w:tcPr>
          <w:p w14:paraId="1760D655" w14:textId="4AB63632" w:rsidR="00444FDB" w:rsidRDefault="00444FDB" w:rsidP="004C7902">
            <w:pPr>
              <w:spacing w:before="60" w:after="60"/>
              <w:rPr>
                <w:rFonts w:ascii="Arial" w:eastAsia="Calibri" w:hAnsi="Arial" w:cs="Arial"/>
                <w:color w:val="000000"/>
                <w:sz w:val="20"/>
                <w:szCs w:val="20"/>
              </w:rPr>
            </w:pPr>
            <w:r>
              <w:rPr>
                <w:rFonts w:ascii="Arial" w:eastAsia="Calibri" w:hAnsi="Arial" w:cs="Arial"/>
                <w:color w:val="000000"/>
                <w:sz w:val="20"/>
                <w:szCs w:val="20"/>
              </w:rPr>
              <w:t xml:space="preserve">Dodávka obsahuje: </w:t>
            </w:r>
            <w:r w:rsidRPr="00444FDB">
              <w:rPr>
                <w:rFonts w:ascii="Arial" w:eastAsia="Calibri" w:hAnsi="Arial" w:cs="Arial"/>
                <w:color w:val="000000"/>
                <w:sz w:val="20"/>
                <w:szCs w:val="20"/>
              </w:rPr>
              <w:t xml:space="preserve">Držák projektoru s teleskop. </w:t>
            </w:r>
            <w:r>
              <w:rPr>
                <w:rFonts w:ascii="Arial" w:eastAsia="Calibri" w:hAnsi="Arial" w:cs="Arial"/>
                <w:color w:val="000000"/>
                <w:sz w:val="20"/>
                <w:szCs w:val="20"/>
              </w:rPr>
              <w:t>t</w:t>
            </w:r>
            <w:r w:rsidRPr="00444FDB">
              <w:rPr>
                <w:rFonts w:ascii="Arial" w:eastAsia="Calibri" w:hAnsi="Arial" w:cs="Arial"/>
                <w:color w:val="000000"/>
                <w:sz w:val="20"/>
                <w:szCs w:val="20"/>
              </w:rPr>
              <w:t>yčí</w:t>
            </w:r>
            <w:r>
              <w:rPr>
                <w:rFonts w:ascii="Arial" w:eastAsia="Calibri" w:hAnsi="Arial" w:cs="Arial"/>
                <w:color w:val="000000"/>
                <w:sz w:val="20"/>
                <w:szCs w:val="20"/>
              </w:rPr>
              <w:t xml:space="preserve"> </w:t>
            </w:r>
            <w:r w:rsidR="00B149F9">
              <w:rPr>
                <w:rFonts w:ascii="Arial" w:eastAsia="Calibri" w:hAnsi="Arial" w:cs="Arial"/>
                <w:color w:val="000000"/>
                <w:sz w:val="20"/>
                <w:szCs w:val="20"/>
              </w:rPr>
              <w:t xml:space="preserve">min. </w:t>
            </w:r>
            <w:r w:rsidR="00740954">
              <w:rPr>
                <w:rFonts w:ascii="Arial" w:eastAsia="Calibri" w:hAnsi="Arial" w:cs="Arial"/>
                <w:color w:val="000000"/>
                <w:sz w:val="20"/>
                <w:szCs w:val="20"/>
              </w:rPr>
              <w:t>20-110</w:t>
            </w:r>
            <w:r w:rsidR="00B149F9">
              <w:rPr>
                <w:rFonts w:ascii="Arial" w:eastAsia="Calibri" w:hAnsi="Arial" w:cs="Arial"/>
                <w:color w:val="000000"/>
                <w:sz w:val="20"/>
                <w:szCs w:val="20"/>
              </w:rPr>
              <w:t xml:space="preserve"> c</w:t>
            </w:r>
            <w:r w:rsidR="00740954">
              <w:rPr>
                <w:rFonts w:ascii="Arial" w:eastAsia="Calibri" w:hAnsi="Arial" w:cs="Arial"/>
                <w:color w:val="000000"/>
                <w:sz w:val="20"/>
                <w:szCs w:val="20"/>
              </w:rPr>
              <w:t xml:space="preserve">m </w:t>
            </w:r>
            <w:r>
              <w:rPr>
                <w:rFonts w:ascii="Arial" w:eastAsia="Calibri" w:hAnsi="Arial" w:cs="Arial"/>
                <w:color w:val="000000"/>
                <w:sz w:val="20"/>
                <w:szCs w:val="20"/>
              </w:rPr>
              <w:t xml:space="preserve">světlé barvy,  </w:t>
            </w:r>
            <w:r w:rsidR="005C78CB">
              <w:rPr>
                <w:rFonts w:ascii="Arial" w:eastAsia="Calibri" w:hAnsi="Arial" w:cs="Arial"/>
                <w:color w:val="000000"/>
                <w:sz w:val="20"/>
                <w:szCs w:val="20"/>
              </w:rPr>
              <w:t>elektrické projekční plátno na zeď o velikosti 9</w:t>
            </w:r>
            <w:r w:rsidR="00740954">
              <w:rPr>
                <w:rFonts w:ascii="Arial" w:eastAsia="Calibri" w:hAnsi="Arial" w:cs="Arial"/>
                <w:color w:val="000000"/>
                <w:sz w:val="20"/>
                <w:szCs w:val="20"/>
              </w:rPr>
              <w:t>0</w:t>
            </w:r>
            <w:r w:rsidR="004C7902">
              <w:rPr>
                <w:rFonts w:ascii="Arial" w:eastAsia="Calibri" w:hAnsi="Arial" w:cs="Arial"/>
                <w:color w:val="000000"/>
                <w:sz w:val="20"/>
                <w:szCs w:val="20"/>
              </w:rPr>
              <w:t>-100</w:t>
            </w:r>
            <w:r w:rsidR="005C78CB">
              <w:rPr>
                <w:rFonts w:ascii="Arial" w:eastAsia="Calibri" w:hAnsi="Arial" w:cs="Arial"/>
                <w:color w:val="000000"/>
                <w:sz w:val="20"/>
                <w:szCs w:val="20"/>
              </w:rPr>
              <w:t>“ s dálkovým ovládáním.</w:t>
            </w:r>
          </w:p>
        </w:tc>
        <w:tc>
          <w:tcPr>
            <w:tcW w:w="2268" w:type="dxa"/>
            <w:shd w:val="clear" w:color="auto" w:fill="auto"/>
            <w:vAlign w:val="center"/>
          </w:tcPr>
          <w:p w14:paraId="790B3971" w14:textId="51C28BF5" w:rsidR="00444FDB" w:rsidRPr="005A07AB" w:rsidRDefault="005C78CB"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3EA79797" w14:textId="77777777" w:rsidR="00444FDB" w:rsidRPr="005A07AB" w:rsidRDefault="00444FDB" w:rsidP="00767C17">
            <w:pPr>
              <w:spacing w:before="60" w:after="60"/>
              <w:jc w:val="center"/>
              <w:rPr>
                <w:rFonts w:ascii="Arial" w:eastAsia="Calibri" w:hAnsi="Arial" w:cs="Arial"/>
                <w:color w:val="000000"/>
                <w:sz w:val="20"/>
                <w:szCs w:val="20"/>
              </w:rPr>
            </w:pPr>
          </w:p>
        </w:tc>
      </w:tr>
    </w:tbl>
    <w:p w14:paraId="6E244D76" w14:textId="34CF3703" w:rsidR="00D23AEA" w:rsidRDefault="00D23AEA" w:rsidP="00D23AEA">
      <w:pPr>
        <w:rPr>
          <w:rFonts w:ascii="Arial" w:hAnsi="Arial" w:cs="Arial"/>
        </w:rPr>
      </w:pPr>
    </w:p>
    <w:p w14:paraId="629A72A4" w14:textId="5508BEBD" w:rsidR="00767C17" w:rsidRDefault="00032621" w:rsidP="00767C17">
      <w:pPr>
        <w:pStyle w:val="Nadpis2"/>
      </w:pPr>
      <w:r>
        <w:t>Herní PC</w:t>
      </w:r>
    </w:p>
    <w:p w14:paraId="5A2CEC79" w14:textId="77777777" w:rsidR="00767C17" w:rsidRDefault="00767C17" w:rsidP="00767C17">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767C17" w:rsidRPr="005A07AB" w14:paraId="3B08A0BE" w14:textId="77777777" w:rsidTr="00767C17">
        <w:trPr>
          <w:trHeight w:val="780"/>
        </w:trPr>
        <w:tc>
          <w:tcPr>
            <w:tcW w:w="5524" w:type="dxa"/>
            <w:shd w:val="clear" w:color="auto" w:fill="BFBFBF" w:themeFill="background1" w:themeFillShade="BF"/>
            <w:vAlign w:val="center"/>
          </w:tcPr>
          <w:p w14:paraId="0878B135" w14:textId="77777777" w:rsidR="00767C17" w:rsidRPr="005A07AB" w:rsidRDefault="00767C17"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1932EA2A" w14:textId="77777777" w:rsidR="00767C17" w:rsidRPr="005A07AB" w:rsidRDefault="00767C17" w:rsidP="00767C17">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 xml:space="preserve">Způsob splnění požadované funkcionality / </w:t>
            </w:r>
            <w:r w:rsidRPr="005A07AB">
              <w:rPr>
                <w:rFonts w:ascii="Arial" w:eastAsia="Calibri" w:hAnsi="Arial" w:cs="Arial"/>
                <w:b/>
                <w:color w:val="000000"/>
                <w:sz w:val="20"/>
                <w:szCs w:val="20"/>
              </w:rPr>
              <w:lastRenderedPageBreak/>
              <w:t>vlastnosti</w:t>
            </w:r>
          </w:p>
        </w:tc>
        <w:tc>
          <w:tcPr>
            <w:tcW w:w="1417" w:type="dxa"/>
            <w:shd w:val="clear" w:color="auto" w:fill="BFBFBF" w:themeFill="background1" w:themeFillShade="BF"/>
            <w:vAlign w:val="center"/>
          </w:tcPr>
          <w:p w14:paraId="514E11AB" w14:textId="77777777" w:rsidR="00767C17" w:rsidRPr="005A07AB" w:rsidRDefault="00767C17" w:rsidP="00767C17">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lastRenderedPageBreak/>
              <w:t xml:space="preserve">Doplní účastník dle nabízeného </w:t>
            </w:r>
            <w:r w:rsidRPr="005A07AB">
              <w:rPr>
                <w:rFonts w:ascii="Arial" w:eastAsia="Calibri" w:hAnsi="Arial" w:cs="Arial"/>
                <w:b/>
                <w:color w:val="000000"/>
                <w:sz w:val="20"/>
                <w:szCs w:val="20"/>
              </w:rPr>
              <w:lastRenderedPageBreak/>
              <w:t>zařízení</w:t>
            </w:r>
          </w:p>
        </w:tc>
      </w:tr>
      <w:tr w:rsidR="00767C17" w:rsidRPr="005A07AB" w14:paraId="112BC3E9" w14:textId="77777777" w:rsidTr="00767C17">
        <w:trPr>
          <w:trHeight w:val="526"/>
        </w:trPr>
        <w:tc>
          <w:tcPr>
            <w:tcW w:w="5524" w:type="dxa"/>
            <w:shd w:val="clear" w:color="auto" w:fill="auto"/>
            <w:vAlign w:val="center"/>
          </w:tcPr>
          <w:p w14:paraId="550B67C6" w14:textId="6E44325A" w:rsidR="00767C17" w:rsidRPr="005A07AB" w:rsidRDefault="00032621" w:rsidP="00135C42">
            <w:pPr>
              <w:spacing w:before="60" w:after="60"/>
              <w:rPr>
                <w:rFonts w:ascii="Arial" w:eastAsia="Calibri" w:hAnsi="Arial" w:cs="Arial"/>
                <w:b/>
                <w:color w:val="000000"/>
                <w:sz w:val="20"/>
                <w:szCs w:val="20"/>
              </w:rPr>
            </w:pPr>
            <w:r w:rsidRPr="00032621">
              <w:rPr>
                <w:rFonts w:ascii="Arial" w:eastAsia="Calibri" w:hAnsi="Arial" w:cs="Arial"/>
                <w:color w:val="000000"/>
                <w:sz w:val="20"/>
                <w:szCs w:val="20"/>
              </w:rPr>
              <w:lastRenderedPageBreak/>
              <w:t xml:space="preserve">minimální </w:t>
            </w:r>
            <w:r>
              <w:rPr>
                <w:rFonts w:ascii="Arial" w:eastAsia="Calibri" w:hAnsi="Arial" w:cs="Arial"/>
                <w:color w:val="000000"/>
                <w:sz w:val="20"/>
                <w:szCs w:val="20"/>
              </w:rPr>
              <w:t>požadavky - CPU 15000 bodů, 6 ja</w:t>
            </w:r>
            <w:r w:rsidRPr="00032621">
              <w:rPr>
                <w:rFonts w:ascii="Arial" w:eastAsia="Calibri" w:hAnsi="Arial" w:cs="Arial"/>
                <w:color w:val="000000"/>
                <w:sz w:val="20"/>
                <w:szCs w:val="20"/>
              </w:rPr>
              <w:t xml:space="preserve">der, 16GB RAM, Disk 2TB M.2 </w:t>
            </w:r>
            <w:proofErr w:type="spellStart"/>
            <w:r w:rsidRPr="00032621">
              <w:rPr>
                <w:rFonts w:ascii="Arial" w:eastAsia="Calibri" w:hAnsi="Arial" w:cs="Arial"/>
                <w:color w:val="000000"/>
                <w:sz w:val="20"/>
                <w:szCs w:val="20"/>
              </w:rPr>
              <w:t>NVMe</w:t>
            </w:r>
            <w:proofErr w:type="spellEnd"/>
            <w:r w:rsidRPr="00032621">
              <w:rPr>
                <w:rFonts w:ascii="Arial" w:eastAsia="Calibri" w:hAnsi="Arial" w:cs="Arial"/>
                <w:color w:val="000000"/>
                <w:sz w:val="20"/>
                <w:szCs w:val="20"/>
              </w:rPr>
              <w:t>, Grafika 4GB, DVD, Licence Windows Pro, USB klávesnice a myš, 3 roky záruka se zásahem do druhého pracovního dne u zákazníka</w:t>
            </w:r>
          </w:p>
        </w:tc>
        <w:tc>
          <w:tcPr>
            <w:tcW w:w="2268" w:type="dxa"/>
            <w:shd w:val="clear" w:color="auto" w:fill="auto"/>
            <w:vAlign w:val="center"/>
          </w:tcPr>
          <w:p w14:paraId="3198ED19" w14:textId="025C5B00" w:rsidR="00767C17" w:rsidRPr="005A07AB" w:rsidRDefault="00135C42" w:rsidP="00767C17">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52CCAD93" w14:textId="77777777" w:rsidR="00767C17" w:rsidRPr="005A07AB" w:rsidRDefault="00767C17" w:rsidP="00767C17">
            <w:pPr>
              <w:spacing w:before="60" w:after="60"/>
              <w:rPr>
                <w:rFonts w:ascii="Arial" w:eastAsia="Calibri" w:hAnsi="Arial" w:cs="Arial"/>
                <w:b/>
                <w:color w:val="000000"/>
                <w:sz w:val="20"/>
                <w:szCs w:val="20"/>
              </w:rPr>
            </w:pPr>
          </w:p>
        </w:tc>
      </w:tr>
      <w:tr w:rsidR="00767C17" w:rsidRPr="005A07AB" w14:paraId="4AC2D3EA" w14:textId="77777777" w:rsidTr="00767C17">
        <w:trPr>
          <w:trHeight w:val="315"/>
        </w:trPr>
        <w:tc>
          <w:tcPr>
            <w:tcW w:w="5524" w:type="dxa"/>
            <w:shd w:val="clear" w:color="auto" w:fill="auto"/>
            <w:vAlign w:val="center"/>
          </w:tcPr>
          <w:p w14:paraId="57077D83" w14:textId="1F52BE69" w:rsidR="00767C17" w:rsidRPr="005A07AB" w:rsidRDefault="00135C42" w:rsidP="00032621">
            <w:pPr>
              <w:spacing w:before="60" w:after="60"/>
              <w:rPr>
                <w:rFonts w:ascii="Arial" w:eastAsia="Calibri" w:hAnsi="Arial" w:cs="Arial"/>
                <w:color w:val="000000"/>
                <w:sz w:val="20"/>
                <w:szCs w:val="20"/>
              </w:rPr>
            </w:pPr>
            <w:r>
              <w:rPr>
                <w:rFonts w:ascii="Arial" w:eastAsia="Calibri" w:hAnsi="Arial" w:cs="Arial"/>
                <w:color w:val="000000"/>
                <w:sz w:val="20"/>
                <w:szCs w:val="20"/>
              </w:rPr>
              <w:t>Monitor 43“-49“, rozlišení 4K, obnovovací frekvence min. 120Hz, HDMI, odez</w:t>
            </w:r>
            <w:r w:rsidR="00032621">
              <w:rPr>
                <w:rFonts w:ascii="Arial" w:eastAsia="Calibri" w:hAnsi="Arial" w:cs="Arial"/>
                <w:color w:val="000000"/>
                <w:sz w:val="20"/>
                <w:szCs w:val="20"/>
              </w:rPr>
              <w:t>va max. 5ms, záruka min. 3 roky</w:t>
            </w:r>
          </w:p>
        </w:tc>
        <w:tc>
          <w:tcPr>
            <w:tcW w:w="2268" w:type="dxa"/>
            <w:shd w:val="clear" w:color="auto" w:fill="auto"/>
            <w:vAlign w:val="center"/>
          </w:tcPr>
          <w:p w14:paraId="5566E973" w14:textId="19BA8D1D" w:rsidR="00767C17" w:rsidRPr="005A07AB" w:rsidRDefault="00135C42"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6816B8F7" w14:textId="77777777" w:rsidR="00767C17" w:rsidRPr="005A07AB" w:rsidRDefault="00767C17" w:rsidP="00767C17">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r w:rsidR="00F7266A" w:rsidRPr="005A07AB" w14:paraId="110B6210" w14:textId="77777777" w:rsidTr="00767C17">
        <w:trPr>
          <w:trHeight w:val="315"/>
        </w:trPr>
        <w:tc>
          <w:tcPr>
            <w:tcW w:w="5524" w:type="dxa"/>
            <w:shd w:val="clear" w:color="auto" w:fill="auto"/>
            <w:vAlign w:val="center"/>
          </w:tcPr>
          <w:p w14:paraId="20E5B993" w14:textId="48CCA84E" w:rsidR="00F7266A" w:rsidRDefault="00F7266A" w:rsidP="00F7266A">
            <w:pPr>
              <w:spacing w:before="60" w:after="60"/>
              <w:rPr>
                <w:rFonts w:ascii="Arial" w:eastAsia="Calibri" w:hAnsi="Arial" w:cs="Arial"/>
                <w:color w:val="000000"/>
                <w:sz w:val="20"/>
                <w:szCs w:val="20"/>
              </w:rPr>
            </w:pPr>
            <w:r>
              <w:rPr>
                <w:rFonts w:ascii="Arial" w:eastAsia="Calibri" w:hAnsi="Arial" w:cs="Arial"/>
                <w:color w:val="000000"/>
                <w:sz w:val="20"/>
                <w:szCs w:val="20"/>
              </w:rPr>
              <w:t>HDMI</w:t>
            </w:r>
            <w:r w:rsidR="00032621">
              <w:rPr>
                <w:rFonts w:ascii="Arial" w:eastAsia="Calibri" w:hAnsi="Arial" w:cs="Arial"/>
                <w:color w:val="000000"/>
                <w:sz w:val="20"/>
                <w:szCs w:val="20"/>
              </w:rPr>
              <w:t xml:space="preserve"> kabel pro 4K rozlišení, 2m</w:t>
            </w:r>
          </w:p>
        </w:tc>
        <w:tc>
          <w:tcPr>
            <w:tcW w:w="2268" w:type="dxa"/>
            <w:shd w:val="clear" w:color="auto" w:fill="auto"/>
            <w:vAlign w:val="center"/>
          </w:tcPr>
          <w:p w14:paraId="280D0157" w14:textId="695F789C" w:rsidR="00F7266A" w:rsidRPr="005A07AB" w:rsidRDefault="00963BB3" w:rsidP="00F7266A">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15F91E48" w14:textId="77777777" w:rsidR="00F7266A" w:rsidRPr="005A07AB" w:rsidRDefault="00F7266A" w:rsidP="00F7266A">
            <w:pPr>
              <w:spacing w:before="60" w:after="60"/>
              <w:jc w:val="center"/>
              <w:rPr>
                <w:rFonts w:ascii="Arial" w:eastAsia="Calibri" w:hAnsi="Arial" w:cs="Arial"/>
                <w:color w:val="000000"/>
                <w:sz w:val="20"/>
                <w:szCs w:val="20"/>
              </w:rPr>
            </w:pPr>
          </w:p>
        </w:tc>
      </w:tr>
      <w:tr w:rsidR="00F7266A" w:rsidRPr="005A07AB" w14:paraId="09C52936" w14:textId="77777777" w:rsidTr="00767C17">
        <w:trPr>
          <w:trHeight w:val="315"/>
        </w:trPr>
        <w:tc>
          <w:tcPr>
            <w:tcW w:w="5524" w:type="dxa"/>
            <w:shd w:val="clear" w:color="auto" w:fill="auto"/>
            <w:vAlign w:val="center"/>
          </w:tcPr>
          <w:p w14:paraId="7CBDB23C" w14:textId="639E2D29" w:rsidR="00F7266A" w:rsidRPr="00444FDB" w:rsidRDefault="00032621" w:rsidP="00F7266A">
            <w:pPr>
              <w:spacing w:before="60" w:after="60"/>
              <w:rPr>
                <w:rFonts w:ascii="Arial" w:eastAsia="Calibri" w:hAnsi="Arial" w:cs="Arial"/>
                <w:color w:val="000000"/>
                <w:sz w:val="20"/>
                <w:szCs w:val="20"/>
              </w:rPr>
            </w:pPr>
            <w:r>
              <w:rPr>
                <w:rFonts w:ascii="Arial" w:eastAsia="Calibri" w:hAnsi="Arial" w:cs="Arial"/>
                <w:color w:val="000000"/>
                <w:sz w:val="20"/>
                <w:szCs w:val="20"/>
              </w:rPr>
              <w:t>Herní ovladač do USB – 2ks</w:t>
            </w:r>
          </w:p>
        </w:tc>
        <w:tc>
          <w:tcPr>
            <w:tcW w:w="2268" w:type="dxa"/>
            <w:shd w:val="clear" w:color="auto" w:fill="auto"/>
            <w:vAlign w:val="center"/>
          </w:tcPr>
          <w:p w14:paraId="146BB15E" w14:textId="606ECAC9" w:rsidR="00F7266A" w:rsidRPr="005A07AB" w:rsidRDefault="00F7266A" w:rsidP="00F7266A">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02802983" w14:textId="77777777" w:rsidR="00F7266A" w:rsidRPr="005A07AB" w:rsidRDefault="00F7266A" w:rsidP="00F7266A">
            <w:pPr>
              <w:spacing w:before="60" w:after="60"/>
              <w:jc w:val="center"/>
              <w:rPr>
                <w:rFonts w:ascii="Arial" w:eastAsia="Calibri" w:hAnsi="Arial" w:cs="Arial"/>
                <w:color w:val="000000"/>
                <w:sz w:val="20"/>
                <w:szCs w:val="20"/>
              </w:rPr>
            </w:pPr>
          </w:p>
        </w:tc>
      </w:tr>
    </w:tbl>
    <w:p w14:paraId="0C7E4144" w14:textId="77777777" w:rsidR="00767C17" w:rsidRPr="005A07AB" w:rsidRDefault="00767C17" w:rsidP="00D23AEA">
      <w:pPr>
        <w:rPr>
          <w:rFonts w:ascii="Arial" w:hAnsi="Arial" w:cs="Arial"/>
        </w:rPr>
      </w:pPr>
    </w:p>
    <w:p w14:paraId="398325C2" w14:textId="723B1AEB" w:rsidR="007E2F56" w:rsidRDefault="00982A6C" w:rsidP="007E2F56">
      <w:pPr>
        <w:pStyle w:val="Nadpis2"/>
      </w:pPr>
      <w:r>
        <w:t>3D tiskárna</w:t>
      </w:r>
      <w:r w:rsidR="007E2F56">
        <w:t xml:space="preserve"> – </w:t>
      </w:r>
      <w:r w:rsidR="00B1531F">
        <w:t>1</w:t>
      </w:r>
      <w:r w:rsidR="007E2F56">
        <w:t xml:space="preserve"> kus</w:t>
      </w:r>
    </w:p>
    <w:p w14:paraId="774C597E" w14:textId="77777777" w:rsidR="007E2F56" w:rsidRDefault="007E2F56" w:rsidP="007E2F56">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7E2F56" w:rsidRPr="005A07AB" w14:paraId="461396E6" w14:textId="77777777" w:rsidTr="000D1E52">
        <w:trPr>
          <w:trHeight w:val="780"/>
        </w:trPr>
        <w:tc>
          <w:tcPr>
            <w:tcW w:w="5524" w:type="dxa"/>
            <w:shd w:val="clear" w:color="auto" w:fill="BFBFBF" w:themeFill="background1" w:themeFillShade="BF"/>
            <w:vAlign w:val="center"/>
          </w:tcPr>
          <w:p w14:paraId="471224B1" w14:textId="77777777" w:rsidR="007E2F56" w:rsidRPr="005A07AB" w:rsidRDefault="007E2F56" w:rsidP="000D1E52">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1E168620" w14:textId="77777777" w:rsidR="007E2F56" w:rsidRPr="005A07AB" w:rsidRDefault="007E2F56" w:rsidP="000D1E52">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61243BB6" w14:textId="77777777" w:rsidR="007E2F56" w:rsidRPr="005A07AB" w:rsidRDefault="007E2F56" w:rsidP="000D1E52">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7E2F56" w:rsidRPr="005A07AB" w14:paraId="448CA4B4" w14:textId="77777777" w:rsidTr="000D1E52">
        <w:trPr>
          <w:trHeight w:val="526"/>
        </w:trPr>
        <w:tc>
          <w:tcPr>
            <w:tcW w:w="5524" w:type="dxa"/>
            <w:shd w:val="clear" w:color="auto" w:fill="auto"/>
            <w:vAlign w:val="center"/>
          </w:tcPr>
          <w:p w14:paraId="7890D0F7" w14:textId="77777777" w:rsidR="007E2F56" w:rsidRPr="005A07AB" w:rsidRDefault="007E2F56" w:rsidP="000D1E52">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66AD84A5" w14:textId="77777777" w:rsidR="007E2F56" w:rsidRPr="005A07AB" w:rsidRDefault="007E2F56" w:rsidP="000D1E52">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29C6A3F5" w14:textId="77777777" w:rsidR="007E2F56" w:rsidRPr="005A07AB" w:rsidRDefault="007E2F56" w:rsidP="000D1E52">
            <w:pPr>
              <w:spacing w:before="60" w:after="60"/>
              <w:rPr>
                <w:rFonts w:ascii="Arial" w:eastAsia="Calibri" w:hAnsi="Arial" w:cs="Arial"/>
                <w:b/>
                <w:color w:val="000000"/>
                <w:sz w:val="20"/>
                <w:szCs w:val="20"/>
              </w:rPr>
            </w:pPr>
          </w:p>
        </w:tc>
      </w:tr>
      <w:tr w:rsidR="007E2F56" w:rsidRPr="005A07AB" w14:paraId="3E00CDFC" w14:textId="77777777" w:rsidTr="000D1E52">
        <w:trPr>
          <w:trHeight w:val="315"/>
        </w:trPr>
        <w:tc>
          <w:tcPr>
            <w:tcW w:w="5524" w:type="dxa"/>
            <w:shd w:val="clear" w:color="auto" w:fill="auto"/>
            <w:vAlign w:val="center"/>
          </w:tcPr>
          <w:p w14:paraId="629757CB" w14:textId="551E4DA8" w:rsidR="007E2F56" w:rsidRPr="005A07AB" w:rsidRDefault="00982A6C" w:rsidP="00D33B1A">
            <w:pPr>
              <w:spacing w:before="60" w:after="60"/>
              <w:rPr>
                <w:rFonts w:ascii="Arial" w:eastAsia="Calibri" w:hAnsi="Arial" w:cs="Arial"/>
                <w:color w:val="000000"/>
                <w:sz w:val="20"/>
                <w:szCs w:val="20"/>
              </w:rPr>
            </w:pPr>
            <w:r>
              <w:rPr>
                <w:rFonts w:ascii="Arial" w:eastAsia="Calibri" w:hAnsi="Arial" w:cs="Arial"/>
                <w:color w:val="000000"/>
                <w:sz w:val="20"/>
                <w:szCs w:val="20"/>
              </w:rPr>
              <w:t>Požadované vlastnosti: rozměr tiskové plochy min 300x480x600mm, uzavřená konstrukce, teplota trysky</w:t>
            </w:r>
            <w:r w:rsidRPr="00982A6C">
              <w:rPr>
                <w:rFonts w:ascii="Arial" w:eastAsia="Calibri" w:hAnsi="Arial" w:cs="Arial"/>
                <w:color w:val="000000"/>
                <w:sz w:val="20"/>
                <w:szCs w:val="20"/>
              </w:rPr>
              <w:t xml:space="preserve"> max</w:t>
            </w:r>
            <w:r>
              <w:rPr>
                <w:rFonts w:ascii="Arial" w:eastAsia="Calibri" w:hAnsi="Arial" w:cs="Arial"/>
                <w:color w:val="000000"/>
                <w:sz w:val="20"/>
                <w:szCs w:val="20"/>
              </w:rPr>
              <w:t>.</w:t>
            </w:r>
            <w:r w:rsidRPr="00982A6C">
              <w:rPr>
                <w:rFonts w:ascii="Arial" w:eastAsia="Calibri" w:hAnsi="Arial" w:cs="Arial"/>
                <w:color w:val="000000"/>
                <w:sz w:val="20"/>
                <w:szCs w:val="20"/>
              </w:rPr>
              <w:t xml:space="preserve"> 250°C</w:t>
            </w:r>
            <w:r>
              <w:rPr>
                <w:rFonts w:ascii="Arial" w:eastAsia="Calibri" w:hAnsi="Arial" w:cs="Arial"/>
                <w:color w:val="000000"/>
                <w:sz w:val="20"/>
                <w:szCs w:val="20"/>
              </w:rPr>
              <w:t>, t</w:t>
            </w:r>
            <w:r w:rsidRPr="00982A6C">
              <w:rPr>
                <w:rFonts w:ascii="Arial" w:eastAsia="Calibri" w:hAnsi="Arial" w:cs="Arial"/>
                <w:color w:val="000000"/>
                <w:sz w:val="20"/>
                <w:szCs w:val="20"/>
              </w:rPr>
              <w:t>eplota podložky: max</w:t>
            </w:r>
            <w:r>
              <w:rPr>
                <w:rFonts w:ascii="Arial" w:eastAsia="Calibri" w:hAnsi="Arial" w:cs="Arial"/>
                <w:color w:val="000000"/>
                <w:sz w:val="20"/>
                <w:szCs w:val="20"/>
              </w:rPr>
              <w:t>.</w:t>
            </w:r>
            <w:r w:rsidRPr="00982A6C">
              <w:rPr>
                <w:rFonts w:ascii="Arial" w:eastAsia="Calibri" w:hAnsi="Arial" w:cs="Arial"/>
                <w:color w:val="000000"/>
                <w:sz w:val="20"/>
                <w:szCs w:val="20"/>
              </w:rPr>
              <w:t xml:space="preserve"> 100°C</w:t>
            </w:r>
            <w:r>
              <w:rPr>
                <w:rFonts w:ascii="Arial" w:eastAsia="Calibri" w:hAnsi="Arial" w:cs="Arial"/>
                <w:color w:val="000000"/>
                <w:sz w:val="20"/>
                <w:szCs w:val="20"/>
              </w:rPr>
              <w:t>, p</w:t>
            </w:r>
            <w:r w:rsidRPr="00982A6C">
              <w:rPr>
                <w:rFonts w:ascii="Arial" w:eastAsia="Calibri" w:hAnsi="Arial" w:cs="Arial"/>
                <w:color w:val="000000"/>
                <w:sz w:val="20"/>
                <w:szCs w:val="20"/>
              </w:rPr>
              <w:t>řesnost tisku: ± 0,1 mm</w:t>
            </w:r>
            <w:r>
              <w:rPr>
                <w:rFonts w:ascii="Arial" w:eastAsia="Calibri" w:hAnsi="Arial" w:cs="Arial"/>
                <w:color w:val="000000"/>
                <w:sz w:val="20"/>
                <w:szCs w:val="20"/>
              </w:rPr>
              <w:t>, t</w:t>
            </w:r>
            <w:r w:rsidRPr="00982A6C">
              <w:rPr>
                <w:rFonts w:ascii="Arial" w:eastAsia="Calibri" w:hAnsi="Arial" w:cs="Arial"/>
                <w:color w:val="000000"/>
                <w:sz w:val="20"/>
                <w:szCs w:val="20"/>
              </w:rPr>
              <w:t>loušťka vrstvy: 0,1-0,4 mm</w:t>
            </w:r>
            <w:r>
              <w:rPr>
                <w:rFonts w:ascii="Arial" w:eastAsia="Calibri" w:hAnsi="Arial" w:cs="Arial"/>
                <w:color w:val="000000"/>
                <w:sz w:val="20"/>
                <w:szCs w:val="20"/>
              </w:rPr>
              <w:t>, detekce filamentu,</w:t>
            </w:r>
            <w:r w:rsidR="00D33B1A">
              <w:rPr>
                <w:rFonts w:ascii="Arial" w:eastAsia="Calibri" w:hAnsi="Arial" w:cs="Arial"/>
                <w:color w:val="000000"/>
                <w:sz w:val="20"/>
                <w:szCs w:val="20"/>
              </w:rPr>
              <w:t xml:space="preserve"> </w:t>
            </w:r>
            <w:r>
              <w:rPr>
                <w:rFonts w:ascii="Arial" w:eastAsia="Calibri" w:hAnsi="Arial" w:cs="Arial"/>
                <w:color w:val="000000"/>
                <w:sz w:val="20"/>
                <w:szCs w:val="20"/>
              </w:rPr>
              <w:t>o</w:t>
            </w:r>
            <w:r w:rsidRPr="00982A6C">
              <w:rPr>
                <w:rFonts w:ascii="Arial" w:eastAsia="Calibri" w:hAnsi="Arial" w:cs="Arial"/>
                <w:color w:val="000000"/>
                <w:sz w:val="20"/>
                <w:szCs w:val="20"/>
              </w:rPr>
              <w:t>bnova tisku po výpadku napájení</w:t>
            </w:r>
            <w:r>
              <w:rPr>
                <w:rFonts w:ascii="Arial" w:eastAsia="Calibri" w:hAnsi="Arial" w:cs="Arial"/>
                <w:color w:val="000000"/>
                <w:sz w:val="20"/>
                <w:szCs w:val="20"/>
              </w:rPr>
              <w:t>, Vlákno</w:t>
            </w:r>
            <w:r w:rsidRPr="00982A6C">
              <w:rPr>
                <w:rFonts w:ascii="Arial" w:eastAsia="Calibri" w:hAnsi="Arial" w:cs="Arial"/>
                <w:color w:val="000000"/>
                <w:sz w:val="20"/>
                <w:szCs w:val="20"/>
              </w:rPr>
              <w:t xml:space="preserve"> PLA / TPU / PETG / ABS / dřevo</w:t>
            </w:r>
            <w:r>
              <w:rPr>
                <w:rFonts w:ascii="Arial" w:eastAsia="Calibri" w:hAnsi="Arial" w:cs="Arial"/>
                <w:color w:val="000000"/>
                <w:sz w:val="20"/>
                <w:szCs w:val="20"/>
              </w:rPr>
              <w:t>, český návod, záruka 24 měsíců</w:t>
            </w:r>
          </w:p>
        </w:tc>
        <w:tc>
          <w:tcPr>
            <w:tcW w:w="2268" w:type="dxa"/>
            <w:shd w:val="clear" w:color="auto" w:fill="auto"/>
            <w:vAlign w:val="center"/>
          </w:tcPr>
          <w:p w14:paraId="630FEEBF" w14:textId="77777777" w:rsidR="007E2F56" w:rsidRPr="005A07AB" w:rsidRDefault="007E2F56" w:rsidP="000D1E52">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7546F3B8" w14:textId="77777777" w:rsidR="007E2F56" w:rsidRPr="005A07AB" w:rsidRDefault="007E2F56" w:rsidP="000D1E52">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1DCF6ED8" w14:textId="1B5B84B7" w:rsidR="00D23AEA" w:rsidRDefault="00D23AEA" w:rsidP="005F780D">
      <w:pPr>
        <w:rPr>
          <w:rFonts w:ascii="Arial" w:hAnsi="Arial" w:cs="Arial"/>
        </w:rPr>
      </w:pPr>
    </w:p>
    <w:p w14:paraId="7417F666" w14:textId="41D3939C" w:rsidR="00DA2CCD" w:rsidRDefault="00DA2CCD" w:rsidP="00DA2CCD">
      <w:pPr>
        <w:pStyle w:val="Nadpis2"/>
      </w:pPr>
      <w:r>
        <w:t>Termotiskárna</w:t>
      </w:r>
    </w:p>
    <w:p w14:paraId="565496EC" w14:textId="77777777" w:rsidR="00DA2CCD" w:rsidRDefault="00DA2CCD" w:rsidP="00DA2CCD">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DA2CCD" w:rsidRPr="005A07AB" w14:paraId="42515358" w14:textId="77777777" w:rsidTr="000D1E52">
        <w:trPr>
          <w:trHeight w:val="780"/>
        </w:trPr>
        <w:tc>
          <w:tcPr>
            <w:tcW w:w="5524" w:type="dxa"/>
            <w:shd w:val="clear" w:color="auto" w:fill="BFBFBF" w:themeFill="background1" w:themeFillShade="BF"/>
            <w:vAlign w:val="center"/>
          </w:tcPr>
          <w:p w14:paraId="062EBCEC" w14:textId="77777777" w:rsidR="00DA2CCD" w:rsidRPr="005A07AB" w:rsidRDefault="00DA2CCD" w:rsidP="000D1E52">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4A124D66" w14:textId="77777777" w:rsidR="00DA2CCD" w:rsidRPr="005A07AB" w:rsidRDefault="00DA2CCD" w:rsidP="000D1E52">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3B302D94" w14:textId="77777777" w:rsidR="00DA2CCD" w:rsidRPr="005A07AB" w:rsidRDefault="00DA2CCD" w:rsidP="000D1E52">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DA2CCD" w:rsidRPr="005A07AB" w14:paraId="564DA1ED" w14:textId="77777777" w:rsidTr="000D1E52">
        <w:trPr>
          <w:trHeight w:val="526"/>
        </w:trPr>
        <w:tc>
          <w:tcPr>
            <w:tcW w:w="5524" w:type="dxa"/>
            <w:shd w:val="clear" w:color="auto" w:fill="auto"/>
            <w:vAlign w:val="center"/>
          </w:tcPr>
          <w:p w14:paraId="44F722DF" w14:textId="77777777" w:rsidR="00DA2CCD" w:rsidRPr="005A07AB" w:rsidRDefault="00DA2CCD" w:rsidP="000D1E52">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58019EED" w14:textId="77777777" w:rsidR="00DA2CCD" w:rsidRPr="005A07AB" w:rsidRDefault="00DA2CCD" w:rsidP="000D1E52">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513AC2BD" w14:textId="77777777" w:rsidR="00DA2CCD" w:rsidRPr="005A07AB" w:rsidRDefault="00DA2CCD" w:rsidP="000D1E52">
            <w:pPr>
              <w:spacing w:before="60" w:after="60"/>
              <w:rPr>
                <w:rFonts w:ascii="Arial" w:eastAsia="Calibri" w:hAnsi="Arial" w:cs="Arial"/>
                <w:b/>
                <w:color w:val="000000"/>
                <w:sz w:val="20"/>
                <w:szCs w:val="20"/>
              </w:rPr>
            </w:pPr>
          </w:p>
        </w:tc>
      </w:tr>
      <w:tr w:rsidR="00DA2CCD" w:rsidRPr="005A07AB" w14:paraId="34272836" w14:textId="77777777" w:rsidTr="000D1E52">
        <w:trPr>
          <w:trHeight w:val="315"/>
        </w:trPr>
        <w:tc>
          <w:tcPr>
            <w:tcW w:w="5524" w:type="dxa"/>
            <w:shd w:val="clear" w:color="auto" w:fill="auto"/>
            <w:vAlign w:val="center"/>
          </w:tcPr>
          <w:p w14:paraId="5F718C0B" w14:textId="04D5A03F" w:rsidR="00DA2CCD" w:rsidRPr="005A07AB" w:rsidRDefault="00DA2CCD" w:rsidP="00DA2CCD">
            <w:pPr>
              <w:spacing w:before="0" w:after="60"/>
              <w:rPr>
                <w:rFonts w:ascii="Arial" w:eastAsia="Calibri" w:hAnsi="Arial" w:cs="Arial"/>
                <w:color w:val="000000"/>
                <w:sz w:val="20"/>
                <w:szCs w:val="20"/>
              </w:rPr>
            </w:pPr>
            <w:r>
              <w:rPr>
                <w:rFonts w:ascii="Arial" w:eastAsia="Calibri" w:hAnsi="Arial" w:cs="Arial"/>
                <w:color w:val="000000"/>
                <w:sz w:val="20"/>
                <w:szCs w:val="20"/>
              </w:rPr>
              <w:t>Požadované vlastnosti: t</w:t>
            </w:r>
            <w:r w:rsidRPr="00DA2CCD">
              <w:rPr>
                <w:rFonts w:ascii="Arial" w:eastAsia="Calibri" w:hAnsi="Arial" w:cs="Arial"/>
                <w:color w:val="000000"/>
                <w:sz w:val="20"/>
                <w:szCs w:val="20"/>
              </w:rPr>
              <w:t>iskové rozlišení:  203 dpi</w:t>
            </w:r>
            <w:r>
              <w:rPr>
                <w:rFonts w:ascii="Arial" w:eastAsia="Calibri" w:hAnsi="Arial" w:cs="Arial"/>
                <w:color w:val="000000"/>
                <w:sz w:val="20"/>
                <w:szCs w:val="20"/>
              </w:rPr>
              <w:t xml:space="preserve">, </w:t>
            </w:r>
            <w:r w:rsidRPr="00DA2CCD">
              <w:rPr>
                <w:rFonts w:ascii="Arial" w:eastAsia="Calibri" w:hAnsi="Arial" w:cs="Arial"/>
                <w:color w:val="000000"/>
                <w:sz w:val="20"/>
                <w:szCs w:val="20"/>
              </w:rPr>
              <w:t>Maximální šířka papíru:  80 mm</w:t>
            </w:r>
            <w:r>
              <w:rPr>
                <w:rFonts w:ascii="Arial" w:eastAsia="Calibri" w:hAnsi="Arial" w:cs="Arial"/>
                <w:color w:val="000000"/>
                <w:sz w:val="20"/>
                <w:szCs w:val="20"/>
              </w:rPr>
              <w:t xml:space="preserve">, </w:t>
            </w:r>
            <w:r w:rsidRPr="00DA2CCD">
              <w:rPr>
                <w:rFonts w:ascii="Arial" w:eastAsia="Calibri" w:hAnsi="Arial" w:cs="Arial"/>
                <w:color w:val="000000"/>
                <w:sz w:val="20"/>
                <w:szCs w:val="20"/>
              </w:rPr>
              <w:t>Rychlost tisku:  250 mm/s</w:t>
            </w:r>
            <w:r>
              <w:rPr>
                <w:rFonts w:ascii="Arial" w:eastAsia="Calibri" w:hAnsi="Arial" w:cs="Arial"/>
                <w:color w:val="000000"/>
                <w:sz w:val="20"/>
                <w:szCs w:val="20"/>
              </w:rPr>
              <w:t xml:space="preserve">, </w:t>
            </w:r>
            <w:r w:rsidRPr="00DA2CCD">
              <w:rPr>
                <w:rFonts w:ascii="Arial" w:eastAsia="Calibri" w:hAnsi="Arial" w:cs="Arial"/>
                <w:color w:val="000000"/>
                <w:sz w:val="20"/>
                <w:szCs w:val="20"/>
              </w:rPr>
              <w:t>Displej:  Ne</w:t>
            </w:r>
            <w:r>
              <w:rPr>
                <w:rFonts w:ascii="Arial" w:eastAsia="Calibri" w:hAnsi="Arial" w:cs="Arial"/>
                <w:color w:val="000000"/>
                <w:sz w:val="20"/>
                <w:szCs w:val="20"/>
              </w:rPr>
              <w:t xml:space="preserve">, </w:t>
            </w:r>
            <w:r w:rsidRPr="00DA2CCD">
              <w:rPr>
                <w:rFonts w:ascii="Arial" w:eastAsia="Calibri" w:hAnsi="Arial" w:cs="Arial"/>
                <w:color w:val="000000"/>
                <w:sz w:val="20"/>
                <w:szCs w:val="20"/>
              </w:rPr>
              <w:t>Komunikační rozhraní: LAN, port pro připojení pokladní zásuvky RJ-12</w:t>
            </w:r>
            <w:r>
              <w:rPr>
                <w:rFonts w:ascii="Arial" w:eastAsia="Calibri" w:hAnsi="Arial" w:cs="Arial"/>
                <w:color w:val="000000"/>
                <w:sz w:val="20"/>
                <w:szCs w:val="20"/>
              </w:rPr>
              <w:t xml:space="preserve">, </w:t>
            </w:r>
            <w:r w:rsidRPr="00DA2CCD">
              <w:rPr>
                <w:rFonts w:ascii="Arial" w:eastAsia="Calibri" w:hAnsi="Arial" w:cs="Arial"/>
                <w:color w:val="000000"/>
                <w:sz w:val="20"/>
                <w:szCs w:val="20"/>
              </w:rPr>
              <w:t>Vybavení: řezačka, napájecí kabel, kabel USB, držák na zeď</w:t>
            </w:r>
            <w:r>
              <w:rPr>
                <w:rFonts w:ascii="Arial" w:eastAsia="Calibri" w:hAnsi="Arial" w:cs="Arial"/>
                <w:color w:val="000000"/>
                <w:sz w:val="20"/>
                <w:szCs w:val="20"/>
              </w:rPr>
              <w:t>, podpora tisku čárových kódů, kompatibilita MS Windows, záruka 24 měsíců</w:t>
            </w:r>
          </w:p>
        </w:tc>
        <w:tc>
          <w:tcPr>
            <w:tcW w:w="2268" w:type="dxa"/>
            <w:shd w:val="clear" w:color="auto" w:fill="auto"/>
            <w:vAlign w:val="center"/>
          </w:tcPr>
          <w:p w14:paraId="22165FBC" w14:textId="77777777" w:rsidR="00DA2CCD" w:rsidRPr="005A07AB" w:rsidRDefault="00DA2CCD" w:rsidP="000D1E52">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4F636BB0" w14:textId="77777777" w:rsidR="00DA2CCD" w:rsidRPr="005A07AB" w:rsidRDefault="00DA2CCD" w:rsidP="000D1E52">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20FF1010" w14:textId="3F947384" w:rsidR="00DA2CCD" w:rsidRDefault="00DA2CCD" w:rsidP="005F780D">
      <w:pPr>
        <w:rPr>
          <w:rFonts w:ascii="Arial" w:hAnsi="Arial" w:cs="Arial"/>
        </w:rPr>
      </w:pPr>
    </w:p>
    <w:p w14:paraId="1D83DAE3" w14:textId="7EE957B8" w:rsidR="0039614C" w:rsidRDefault="0057013D" w:rsidP="0039614C">
      <w:pPr>
        <w:pStyle w:val="Nadpis2"/>
      </w:pPr>
      <w:r>
        <w:t xml:space="preserve">Přístupový bod Wi-Fi – </w:t>
      </w:r>
      <w:r w:rsidR="00ED5E9F">
        <w:t>3</w:t>
      </w:r>
      <w:r>
        <w:t xml:space="preserve"> kusy</w:t>
      </w:r>
    </w:p>
    <w:p w14:paraId="66710969" w14:textId="77777777" w:rsidR="0039614C" w:rsidRDefault="0039614C" w:rsidP="0039614C">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39614C" w:rsidRPr="005A07AB" w14:paraId="5F249A6E" w14:textId="77777777" w:rsidTr="00BD7D38">
        <w:trPr>
          <w:trHeight w:val="780"/>
        </w:trPr>
        <w:tc>
          <w:tcPr>
            <w:tcW w:w="5524" w:type="dxa"/>
            <w:shd w:val="clear" w:color="auto" w:fill="BFBFBF" w:themeFill="background1" w:themeFillShade="BF"/>
            <w:vAlign w:val="center"/>
          </w:tcPr>
          <w:p w14:paraId="1982DDE9" w14:textId="77777777" w:rsidR="0039614C" w:rsidRPr="005A07AB" w:rsidRDefault="0039614C"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lastRenderedPageBreak/>
              <w:t>Požadovaná funkcionalita/vlastnost</w:t>
            </w:r>
          </w:p>
        </w:tc>
        <w:tc>
          <w:tcPr>
            <w:tcW w:w="2268" w:type="dxa"/>
            <w:shd w:val="clear" w:color="auto" w:fill="BFBFBF" w:themeFill="background1" w:themeFillShade="BF"/>
            <w:vAlign w:val="center"/>
          </w:tcPr>
          <w:p w14:paraId="4C87E22D" w14:textId="77777777" w:rsidR="0039614C" w:rsidRPr="005A07AB" w:rsidRDefault="0039614C" w:rsidP="00BD7D38">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13FCAA79" w14:textId="77777777" w:rsidR="0039614C" w:rsidRPr="005A07AB" w:rsidRDefault="0039614C"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39614C" w:rsidRPr="005A07AB" w14:paraId="1CA34015" w14:textId="77777777" w:rsidTr="00BD7D38">
        <w:trPr>
          <w:trHeight w:val="526"/>
        </w:trPr>
        <w:tc>
          <w:tcPr>
            <w:tcW w:w="5524" w:type="dxa"/>
            <w:shd w:val="clear" w:color="auto" w:fill="auto"/>
            <w:vAlign w:val="center"/>
          </w:tcPr>
          <w:p w14:paraId="1A4549D3" w14:textId="77777777" w:rsidR="0039614C" w:rsidRPr="005A07AB" w:rsidRDefault="0039614C" w:rsidP="00BD7D38">
            <w:pPr>
              <w:spacing w:before="60" w:after="60"/>
              <w:rPr>
                <w:rFonts w:ascii="Arial" w:eastAsia="Calibri" w:hAnsi="Arial" w:cs="Arial"/>
                <w:b/>
                <w:color w:val="000000"/>
                <w:sz w:val="20"/>
                <w:szCs w:val="20"/>
              </w:rPr>
            </w:pPr>
            <w:r w:rsidRPr="005A07AB">
              <w:rPr>
                <w:rFonts w:ascii="Arial" w:eastAsia="Calibri" w:hAnsi="Arial" w:cs="Arial"/>
                <w:color w:val="000000"/>
                <w:sz w:val="20"/>
                <w:szCs w:val="20"/>
              </w:rPr>
              <w:t>Jednoznačná identifikace výrobku (např. název, verze apod.)</w:t>
            </w:r>
          </w:p>
        </w:tc>
        <w:tc>
          <w:tcPr>
            <w:tcW w:w="2268" w:type="dxa"/>
            <w:shd w:val="clear" w:color="auto" w:fill="auto"/>
            <w:vAlign w:val="center"/>
          </w:tcPr>
          <w:p w14:paraId="6F2DF1A6" w14:textId="77777777" w:rsidR="0039614C" w:rsidRPr="005A07AB" w:rsidRDefault="0039614C" w:rsidP="00BD7D38">
            <w:pPr>
              <w:spacing w:before="60" w:after="60"/>
              <w:jc w:val="center"/>
              <w:rPr>
                <w:rFonts w:ascii="Arial" w:eastAsia="Calibri" w:hAnsi="Arial" w:cs="Arial"/>
                <w:b/>
                <w:color w:val="000000"/>
                <w:sz w:val="20"/>
                <w:szCs w:val="20"/>
              </w:rPr>
            </w:pPr>
            <w:r w:rsidRPr="005A07AB">
              <w:rPr>
                <w:rFonts w:ascii="Arial" w:eastAsia="Calibri" w:hAnsi="Arial" w:cs="Arial"/>
                <w:color w:val="000000"/>
                <w:sz w:val="20"/>
                <w:szCs w:val="20"/>
              </w:rPr>
              <w:t>Uvedení jednoznačné identifikace výrobku</w:t>
            </w:r>
          </w:p>
        </w:tc>
        <w:tc>
          <w:tcPr>
            <w:tcW w:w="1417" w:type="dxa"/>
            <w:shd w:val="clear" w:color="auto" w:fill="auto"/>
            <w:vAlign w:val="center"/>
          </w:tcPr>
          <w:p w14:paraId="509C70E1" w14:textId="77777777" w:rsidR="0039614C" w:rsidRPr="005A07AB" w:rsidRDefault="0039614C" w:rsidP="00BD7D38">
            <w:pPr>
              <w:spacing w:before="60" w:after="60"/>
              <w:rPr>
                <w:rFonts w:ascii="Arial" w:eastAsia="Calibri" w:hAnsi="Arial" w:cs="Arial"/>
                <w:b/>
                <w:color w:val="000000"/>
                <w:sz w:val="20"/>
                <w:szCs w:val="20"/>
              </w:rPr>
            </w:pPr>
          </w:p>
        </w:tc>
      </w:tr>
      <w:tr w:rsidR="0039614C" w:rsidRPr="005A07AB" w14:paraId="08EE9126" w14:textId="77777777" w:rsidTr="00BD7D38">
        <w:trPr>
          <w:trHeight w:val="315"/>
        </w:trPr>
        <w:tc>
          <w:tcPr>
            <w:tcW w:w="5524" w:type="dxa"/>
            <w:shd w:val="clear" w:color="auto" w:fill="auto"/>
            <w:vAlign w:val="center"/>
          </w:tcPr>
          <w:p w14:paraId="0DA4ADE8" w14:textId="77777777" w:rsidR="006B7ED0" w:rsidRPr="006B7ED0" w:rsidRDefault="0039614C" w:rsidP="006B7ED0">
            <w:pPr>
              <w:spacing w:before="0" w:after="60"/>
              <w:rPr>
                <w:rFonts w:ascii="Arial" w:eastAsia="Calibri" w:hAnsi="Arial" w:cs="Arial"/>
                <w:color w:val="000000"/>
                <w:sz w:val="20"/>
                <w:szCs w:val="20"/>
              </w:rPr>
            </w:pPr>
            <w:r>
              <w:rPr>
                <w:rFonts w:ascii="Arial" w:eastAsia="Calibri" w:hAnsi="Arial" w:cs="Arial"/>
                <w:color w:val="000000"/>
                <w:sz w:val="20"/>
                <w:szCs w:val="20"/>
              </w:rPr>
              <w:t>Požadované vlastnosti:</w:t>
            </w:r>
            <w:r w:rsidR="0057013D">
              <w:t xml:space="preserve"> </w:t>
            </w:r>
            <w:r w:rsidR="006B7ED0" w:rsidRPr="006B7ED0">
              <w:rPr>
                <w:rFonts w:ascii="Arial" w:eastAsia="Calibri" w:hAnsi="Arial" w:cs="Arial"/>
                <w:color w:val="000000"/>
                <w:sz w:val="20"/>
                <w:szCs w:val="20"/>
              </w:rPr>
              <w:t>Vysílací výkon [</w:t>
            </w:r>
            <w:proofErr w:type="spellStart"/>
            <w:r w:rsidR="006B7ED0" w:rsidRPr="006B7ED0">
              <w:rPr>
                <w:rFonts w:ascii="Arial" w:eastAsia="Calibri" w:hAnsi="Arial" w:cs="Arial"/>
                <w:color w:val="000000"/>
                <w:sz w:val="20"/>
                <w:szCs w:val="20"/>
              </w:rPr>
              <w:t>dBm</w:t>
            </w:r>
            <w:proofErr w:type="spellEnd"/>
            <w:r w:rsidR="006B7ED0" w:rsidRPr="006B7ED0">
              <w:rPr>
                <w:rFonts w:ascii="Arial" w:eastAsia="Calibri" w:hAnsi="Arial" w:cs="Arial"/>
                <w:color w:val="000000"/>
                <w:sz w:val="20"/>
                <w:szCs w:val="20"/>
              </w:rPr>
              <w:t>]:26</w:t>
            </w:r>
          </w:p>
          <w:p w14:paraId="01B0551B" w14:textId="77777777"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Bezdrátové frekvence:2.4 + 5 GHz (</w:t>
            </w:r>
            <w:proofErr w:type="spellStart"/>
            <w:r w:rsidRPr="006B7ED0">
              <w:rPr>
                <w:rFonts w:ascii="Arial" w:eastAsia="Calibri" w:hAnsi="Arial" w:cs="Arial"/>
                <w:color w:val="000000"/>
                <w:sz w:val="20"/>
                <w:szCs w:val="20"/>
              </w:rPr>
              <w:t>dual</w:t>
            </w:r>
            <w:proofErr w:type="spellEnd"/>
            <w:r w:rsidRPr="006B7ED0">
              <w:rPr>
                <w:rFonts w:ascii="Arial" w:eastAsia="Calibri" w:hAnsi="Arial" w:cs="Arial"/>
                <w:color w:val="000000"/>
                <w:sz w:val="20"/>
                <w:szCs w:val="20"/>
              </w:rPr>
              <w:t xml:space="preserve"> band)</w:t>
            </w:r>
          </w:p>
          <w:p w14:paraId="64BDACA5" w14:textId="77777777" w:rsidR="006B7ED0" w:rsidRPr="006B7ED0" w:rsidRDefault="006B7ED0" w:rsidP="006B7ED0">
            <w:pPr>
              <w:spacing w:before="0" w:after="60"/>
              <w:rPr>
                <w:rFonts w:ascii="Arial" w:eastAsia="Calibri" w:hAnsi="Arial" w:cs="Arial"/>
                <w:color w:val="000000"/>
                <w:sz w:val="20"/>
                <w:szCs w:val="20"/>
              </w:rPr>
            </w:pPr>
            <w:proofErr w:type="spellStart"/>
            <w:r w:rsidRPr="006B7ED0">
              <w:rPr>
                <w:rFonts w:ascii="Arial" w:eastAsia="Calibri" w:hAnsi="Arial" w:cs="Arial"/>
                <w:color w:val="000000"/>
                <w:sz w:val="20"/>
                <w:szCs w:val="20"/>
              </w:rPr>
              <w:t>WiFi</w:t>
            </w:r>
            <w:proofErr w:type="spellEnd"/>
            <w:r w:rsidRPr="006B7ED0">
              <w:rPr>
                <w:rFonts w:ascii="Arial" w:eastAsia="Calibri" w:hAnsi="Arial" w:cs="Arial"/>
                <w:color w:val="000000"/>
                <w:sz w:val="20"/>
                <w:szCs w:val="20"/>
              </w:rPr>
              <w:t xml:space="preserve"> standardy:802.11ac, 802.11n, 802.11a, 802.11b/g</w:t>
            </w:r>
          </w:p>
          <w:p w14:paraId="5B952CDB" w14:textId="4FC3DE6C"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Přenosová rychlost - 5GHz [</w:t>
            </w:r>
            <w:proofErr w:type="spellStart"/>
            <w:r w:rsidRPr="006B7ED0">
              <w:rPr>
                <w:rFonts w:ascii="Arial" w:eastAsia="Calibri" w:hAnsi="Arial" w:cs="Arial"/>
                <w:color w:val="000000"/>
                <w:sz w:val="20"/>
                <w:szCs w:val="20"/>
              </w:rPr>
              <w:t>Mb</w:t>
            </w:r>
            <w:proofErr w:type="spellEnd"/>
            <w:r w:rsidRPr="006B7ED0">
              <w:rPr>
                <w:rFonts w:ascii="Arial" w:eastAsia="Calibri" w:hAnsi="Arial" w:cs="Arial"/>
                <w:color w:val="000000"/>
                <w:sz w:val="20"/>
                <w:szCs w:val="20"/>
              </w:rPr>
              <w:t>/s]:</w:t>
            </w:r>
            <w:r>
              <w:rPr>
                <w:rFonts w:ascii="Arial" w:eastAsia="Calibri" w:hAnsi="Arial" w:cs="Arial"/>
                <w:color w:val="000000"/>
                <w:sz w:val="20"/>
                <w:szCs w:val="20"/>
              </w:rPr>
              <w:t xml:space="preserve"> min. </w:t>
            </w:r>
            <w:r w:rsidRPr="006B7ED0">
              <w:rPr>
                <w:rFonts w:ascii="Arial" w:eastAsia="Calibri" w:hAnsi="Arial" w:cs="Arial"/>
                <w:color w:val="000000"/>
                <w:sz w:val="20"/>
                <w:szCs w:val="20"/>
              </w:rPr>
              <w:t>86</w:t>
            </w:r>
            <w:r>
              <w:rPr>
                <w:rFonts w:ascii="Arial" w:eastAsia="Calibri" w:hAnsi="Arial" w:cs="Arial"/>
                <w:color w:val="000000"/>
                <w:sz w:val="20"/>
                <w:szCs w:val="20"/>
              </w:rPr>
              <w:t>0</w:t>
            </w:r>
          </w:p>
          <w:p w14:paraId="04E6A228" w14:textId="5D7C74B3"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Přenosová rychlost - 2.4GHz [</w:t>
            </w:r>
            <w:proofErr w:type="spellStart"/>
            <w:r w:rsidRPr="006B7ED0">
              <w:rPr>
                <w:rFonts w:ascii="Arial" w:eastAsia="Calibri" w:hAnsi="Arial" w:cs="Arial"/>
                <w:color w:val="000000"/>
                <w:sz w:val="20"/>
                <w:szCs w:val="20"/>
              </w:rPr>
              <w:t>Mb</w:t>
            </w:r>
            <w:proofErr w:type="spellEnd"/>
            <w:r w:rsidRPr="006B7ED0">
              <w:rPr>
                <w:rFonts w:ascii="Arial" w:eastAsia="Calibri" w:hAnsi="Arial" w:cs="Arial"/>
                <w:color w:val="000000"/>
                <w:sz w:val="20"/>
                <w:szCs w:val="20"/>
              </w:rPr>
              <w:t>/s]:</w:t>
            </w:r>
            <w:r>
              <w:rPr>
                <w:rFonts w:ascii="Arial" w:eastAsia="Calibri" w:hAnsi="Arial" w:cs="Arial"/>
                <w:color w:val="000000"/>
                <w:sz w:val="20"/>
                <w:szCs w:val="20"/>
              </w:rPr>
              <w:t xml:space="preserve"> min. </w:t>
            </w:r>
            <w:r w:rsidRPr="006B7ED0">
              <w:rPr>
                <w:rFonts w:ascii="Arial" w:eastAsia="Calibri" w:hAnsi="Arial" w:cs="Arial"/>
                <w:color w:val="000000"/>
                <w:sz w:val="20"/>
                <w:szCs w:val="20"/>
              </w:rPr>
              <w:t>300</w:t>
            </w:r>
          </w:p>
          <w:p w14:paraId="345D559D" w14:textId="60852167"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2.4GHz MIMO:2 x 2</w:t>
            </w:r>
            <w:r>
              <w:rPr>
                <w:rFonts w:ascii="Arial" w:eastAsia="Calibri" w:hAnsi="Arial" w:cs="Arial"/>
                <w:color w:val="000000"/>
                <w:sz w:val="20"/>
                <w:szCs w:val="20"/>
              </w:rPr>
              <w:t xml:space="preserve">, </w:t>
            </w:r>
            <w:r w:rsidRPr="006B7ED0">
              <w:rPr>
                <w:rFonts w:ascii="Arial" w:eastAsia="Calibri" w:hAnsi="Arial" w:cs="Arial"/>
                <w:color w:val="000000"/>
                <w:sz w:val="20"/>
                <w:szCs w:val="20"/>
              </w:rPr>
              <w:t>5GHz MIMO:2 x 2</w:t>
            </w:r>
          </w:p>
          <w:p w14:paraId="4DC21F24" w14:textId="36E074A3"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 xml:space="preserve">Typ </w:t>
            </w:r>
            <w:proofErr w:type="spellStart"/>
            <w:r w:rsidRPr="006B7ED0">
              <w:rPr>
                <w:rFonts w:ascii="Arial" w:eastAsia="Calibri" w:hAnsi="Arial" w:cs="Arial"/>
                <w:color w:val="000000"/>
                <w:sz w:val="20"/>
                <w:szCs w:val="20"/>
              </w:rPr>
              <w:t>antény:Vestavěná</w:t>
            </w:r>
            <w:proofErr w:type="spellEnd"/>
            <w:r>
              <w:rPr>
                <w:rFonts w:ascii="Arial" w:eastAsia="Calibri" w:hAnsi="Arial" w:cs="Arial"/>
                <w:color w:val="000000"/>
                <w:sz w:val="20"/>
                <w:szCs w:val="20"/>
              </w:rPr>
              <w:t xml:space="preserve">, </w:t>
            </w:r>
            <w:r w:rsidRPr="006B7ED0">
              <w:rPr>
                <w:rFonts w:ascii="Arial" w:eastAsia="Calibri" w:hAnsi="Arial" w:cs="Arial"/>
                <w:color w:val="000000"/>
                <w:sz w:val="20"/>
                <w:szCs w:val="20"/>
              </w:rPr>
              <w:t>Zisk antény [</w:t>
            </w:r>
            <w:proofErr w:type="spellStart"/>
            <w:r w:rsidRPr="006B7ED0">
              <w:rPr>
                <w:rFonts w:ascii="Arial" w:eastAsia="Calibri" w:hAnsi="Arial" w:cs="Arial"/>
                <w:color w:val="000000"/>
                <w:sz w:val="20"/>
                <w:szCs w:val="20"/>
              </w:rPr>
              <w:t>dBi</w:t>
            </w:r>
            <w:proofErr w:type="spellEnd"/>
            <w:r w:rsidRPr="006B7ED0">
              <w:rPr>
                <w:rFonts w:ascii="Arial" w:eastAsia="Calibri" w:hAnsi="Arial" w:cs="Arial"/>
                <w:color w:val="000000"/>
                <w:sz w:val="20"/>
                <w:szCs w:val="20"/>
              </w:rPr>
              <w:t>]:2,5</w:t>
            </w:r>
          </w:p>
          <w:p w14:paraId="26B09644" w14:textId="77777777" w:rsidR="006B7ED0" w:rsidRP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Rychlost LAN:(2) 10/100/1000Mbps</w:t>
            </w:r>
          </w:p>
          <w:p w14:paraId="0A0FC34E" w14:textId="48D00943" w:rsidR="006B7ED0" w:rsidRPr="006B7ED0" w:rsidRDefault="006B7ED0" w:rsidP="006B7ED0">
            <w:pPr>
              <w:spacing w:before="0" w:after="60"/>
              <w:rPr>
                <w:rFonts w:ascii="Arial" w:eastAsia="Calibri" w:hAnsi="Arial" w:cs="Arial"/>
                <w:color w:val="000000"/>
                <w:sz w:val="20"/>
                <w:szCs w:val="20"/>
              </w:rPr>
            </w:pPr>
            <w:r>
              <w:rPr>
                <w:rFonts w:ascii="Arial" w:eastAsia="Calibri" w:hAnsi="Arial" w:cs="Arial"/>
                <w:color w:val="000000"/>
                <w:sz w:val="20"/>
                <w:szCs w:val="20"/>
              </w:rPr>
              <w:t xml:space="preserve">Gigabit </w:t>
            </w:r>
            <w:proofErr w:type="spellStart"/>
            <w:r>
              <w:rPr>
                <w:rFonts w:ascii="Arial" w:eastAsia="Calibri" w:hAnsi="Arial" w:cs="Arial"/>
                <w:color w:val="000000"/>
                <w:sz w:val="20"/>
                <w:szCs w:val="20"/>
              </w:rPr>
              <w:t>LAN:Ano</w:t>
            </w:r>
            <w:proofErr w:type="spellEnd"/>
            <w:r>
              <w:rPr>
                <w:rFonts w:ascii="Arial" w:eastAsia="Calibri" w:hAnsi="Arial" w:cs="Arial"/>
                <w:color w:val="000000"/>
                <w:sz w:val="20"/>
                <w:szCs w:val="20"/>
              </w:rPr>
              <w:t xml:space="preserve">, </w:t>
            </w:r>
            <w:r w:rsidRPr="006B7ED0">
              <w:rPr>
                <w:rFonts w:ascii="Arial" w:eastAsia="Calibri" w:hAnsi="Arial" w:cs="Arial"/>
                <w:color w:val="000000"/>
                <w:sz w:val="20"/>
                <w:szCs w:val="20"/>
              </w:rPr>
              <w:t xml:space="preserve">Napájení přes PoE:802.3af, 802.3at, 17 .. 57V </w:t>
            </w:r>
            <w:proofErr w:type="spellStart"/>
            <w:r w:rsidRPr="006B7ED0">
              <w:rPr>
                <w:rFonts w:ascii="Arial" w:eastAsia="Calibri" w:hAnsi="Arial" w:cs="Arial"/>
                <w:color w:val="000000"/>
                <w:sz w:val="20"/>
                <w:szCs w:val="20"/>
              </w:rPr>
              <w:t>DC</w:t>
            </w:r>
            <w:r>
              <w:rPr>
                <w:rFonts w:ascii="Arial" w:eastAsia="Calibri" w:hAnsi="Arial" w:cs="Arial"/>
                <w:color w:val="000000"/>
                <w:sz w:val="20"/>
                <w:szCs w:val="20"/>
              </w:rPr>
              <w:t>,</w:t>
            </w:r>
            <w:r w:rsidRPr="006B7ED0">
              <w:rPr>
                <w:rFonts w:ascii="Arial" w:eastAsia="Calibri" w:hAnsi="Arial" w:cs="Arial"/>
                <w:color w:val="000000"/>
                <w:sz w:val="20"/>
                <w:szCs w:val="20"/>
              </w:rPr>
              <w:t>Typy</w:t>
            </w:r>
            <w:proofErr w:type="spellEnd"/>
            <w:r w:rsidRPr="006B7ED0">
              <w:rPr>
                <w:rFonts w:ascii="Arial" w:eastAsia="Calibri" w:hAnsi="Arial" w:cs="Arial"/>
                <w:color w:val="000000"/>
                <w:sz w:val="20"/>
                <w:szCs w:val="20"/>
              </w:rPr>
              <w:t xml:space="preserve"> </w:t>
            </w:r>
            <w:proofErr w:type="spellStart"/>
            <w:r w:rsidRPr="006B7ED0">
              <w:rPr>
                <w:rFonts w:ascii="Arial" w:eastAsia="Calibri" w:hAnsi="Arial" w:cs="Arial"/>
                <w:color w:val="000000"/>
                <w:sz w:val="20"/>
                <w:szCs w:val="20"/>
              </w:rPr>
              <w:t>PoE:PoE-Out</w:t>
            </w:r>
            <w:proofErr w:type="spellEnd"/>
            <w:r w:rsidRPr="006B7ED0">
              <w:rPr>
                <w:rFonts w:ascii="Arial" w:eastAsia="Calibri" w:hAnsi="Arial" w:cs="Arial"/>
                <w:color w:val="000000"/>
                <w:sz w:val="20"/>
                <w:szCs w:val="20"/>
              </w:rPr>
              <w:t xml:space="preserve"> + </w:t>
            </w:r>
            <w:proofErr w:type="spellStart"/>
            <w:r w:rsidRPr="006B7ED0">
              <w:rPr>
                <w:rFonts w:ascii="Arial" w:eastAsia="Calibri" w:hAnsi="Arial" w:cs="Arial"/>
                <w:color w:val="000000"/>
                <w:sz w:val="20"/>
                <w:szCs w:val="20"/>
              </w:rPr>
              <w:t>PoE</w:t>
            </w:r>
            <w:proofErr w:type="spellEnd"/>
            <w:r w:rsidRPr="006B7ED0">
              <w:rPr>
                <w:rFonts w:ascii="Arial" w:eastAsia="Calibri" w:hAnsi="Arial" w:cs="Arial"/>
                <w:color w:val="000000"/>
                <w:sz w:val="20"/>
                <w:szCs w:val="20"/>
              </w:rPr>
              <w:t>-In</w:t>
            </w:r>
            <w:r>
              <w:rPr>
                <w:rFonts w:ascii="Arial" w:eastAsia="Calibri" w:hAnsi="Arial" w:cs="Arial"/>
                <w:color w:val="000000"/>
                <w:sz w:val="20"/>
                <w:szCs w:val="20"/>
              </w:rPr>
              <w:t xml:space="preserve">, </w:t>
            </w:r>
            <w:r w:rsidRPr="006B7ED0">
              <w:rPr>
                <w:rFonts w:ascii="Arial" w:eastAsia="Calibri" w:hAnsi="Arial" w:cs="Arial"/>
                <w:color w:val="000000"/>
                <w:sz w:val="20"/>
                <w:szCs w:val="20"/>
              </w:rPr>
              <w:t xml:space="preserve">Počet </w:t>
            </w:r>
            <w:proofErr w:type="spellStart"/>
            <w:r w:rsidRPr="006B7ED0">
              <w:rPr>
                <w:rFonts w:ascii="Arial" w:eastAsia="Calibri" w:hAnsi="Arial" w:cs="Arial"/>
                <w:color w:val="000000"/>
                <w:sz w:val="20"/>
                <w:szCs w:val="20"/>
              </w:rPr>
              <w:t>PoE</w:t>
            </w:r>
            <w:proofErr w:type="spellEnd"/>
            <w:r w:rsidRPr="006B7ED0">
              <w:rPr>
                <w:rFonts w:ascii="Arial" w:eastAsia="Calibri" w:hAnsi="Arial" w:cs="Arial"/>
                <w:color w:val="000000"/>
                <w:sz w:val="20"/>
                <w:szCs w:val="20"/>
              </w:rPr>
              <w:t xml:space="preserve"> </w:t>
            </w:r>
            <w:proofErr w:type="spellStart"/>
            <w:r w:rsidRPr="006B7ED0">
              <w:rPr>
                <w:rFonts w:ascii="Arial" w:eastAsia="Calibri" w:hAnsi="Arial" w:cs="Arial"/>
                <w:color w:val="000000"/>
                <w:sz w:val="20"/>
                <w:szCs w:val="20"/>
              </w:rPr>
              <w:t>Out</w:t>
            </w:r>
            <w:proofErr w:type="spellEnd"/>
            <w:r w:rsidRPr="006B7ED0">
              <w:rPr>
                <w:rFonts w:ascii="Arial" w:eastAsia="Calibri" w:hAnsi="Arial" w:cs="Arial"/>
                <w:color w:val="000000"/>
                <w:sz w:val="20"/>
                <w:szCs w:val="20"/>
              </w:rPr>
              <w:t xml:space="preserve"> portů:1</w:t>
            </w:r>
          </w:p>
          <w:p w14:paraId="74C5F6A6" w14:textId="79791894" w:rsidR="006B7ED0" w:rsidRDefault="006B7ED0" w:rsidP="006B7ED0">
            <w:pPr>
              <w:spacing w:before="0" w:after="60"/>
              <w:rPr>
                <w:rFonts w:ascii="Arial" w:eastAsia="Calibri" w:hAnsi="Arial" w:cs="Arial"/>
                <w:color w:val="000000"/>
                <w:sz w:val="20"/>
                <w:szCs w:val="20"/>
              </w:rPr>
            </w:pPr>
            <w:r>
              <w:rPr>
                <w:rFonts w:ascii="Arial" w:eastAsia="Calibri" w:hAnsi="Arial" w:cs="Arial"/>
                <w:color w:val="000000"/>
                <w:sz w:val="20"/>
                <w:szCs w:val="20"/>
              </w:rPr>
              <w:t>Max. spotřeba energie [W]:1</w:t>
            </w:r>
            <w:r w:rsidR="00E90C1A">
              <w:rPr>
                <w:rFonts w:ascii="Arial" w:eastAsia="Calibri" w:hAnsi="Arial" w:cs="Arial"/>
                <w:color w:val="000000"/>
                <w:sz w:val="20"/>
                <w:szCs w:val="20"/>
              </w:rPr>
              <w:t>2</w:t>
            </w:r>
            <w:r>
              <w:rPr>
                <w:rFonts w:ascii="Arial" w:eastAsia="Calibri" w:hAnsi="Arial" w:cs="Arial"/>
                <w:color w:val="000000"/>
                <w:sz w:val="20"/>
                <w:szCs w:val="20"/>
              </w:rPr>
              <w:t xml:space="preserve">, </w:t>
            </w:r>
            <w:r w:rsidRPr="006B7ED0">
              <w:rPr>
                <w:rFonts w:ascii="Arial" w:eastAsia="Calibri" w:hAnsi="Arial" w:cs="Arial"/>
                <w:color w:val="000000"/>
                <w:sz w:val="20"/>
                <w:szCs w:val="20"/>
              </w:rPr>
              <w:t>P</w:t>
            </w:r>
            <w:r>
              <w:rPr>
                <w:rFonts w:ascii="Arial" w:eastAsia="Calibri" w:hAnsi="Arial" w:cs="Arial"/>
                <w:color w:val="000000"/>
                <w:sz w:val="20"/>
                <w:szCs w:val="20"/>
              </w:rPr>
              <w:t>rovedení  n</w:t>
            </w:r>
            <w:r w:rsidRPr="006B7ED0">
              <w:rPr>
                <w:rFonts w:ascii="Arial" w:eastAsia="Calibri" w:hAnsi="Arial" w:cs="Arial"/>
                <w:color w:val="000000"/>
                <w:sz w:val="20"/>
                <w:szCs w:val="20"/>
              </w:rPr>
              <w:t>a zeď</w:t>
            </w:r>
            <w:r w:rsidR="0039614C">
              <w:rPr>
                <w:rFonts w:ascii="Arial" w:eastAsia="Calibri" w:hAnsi="Arial" w:cs="Arial"/>
                <w:color w:val="000000"/>
                <w:sz w:val="20"/>
                <w:szCs w:val="20"/>
              </w:rPr>
              <w:t xml:space="preserve">, </w:t>
            </w:r>
          </w:p>
          <w:p w14:paraId="7B05F988" w14:textId="6C3CFE84" w:rsidR="006B7ED0" w:rsidRDefault="006B7ED0" w:rsidP="006B7ED0">
            <w:pPr>
              <w:spacing w:before="0" w:after="60"/>
              <w:rPr>
                <w:rFonts w:ascii="Arial" w:eastAsia="Calibri" w:hAnsi="Arial" w:cs="Arial"/>
                <w:color w:val="000000"/>
                <w:sz w:val="20"/>
                <w:szCs w:val="20"/>
              </w:rPr>
            </w:pPr>
            <w:r w:rsidRPr="006B7ED0">
              <w:rPr>
                <w:rFonts w:ascii="Arial" w:eastAsia="Calibri" w:hAnsi="Arial" w:cs="Arial"/>
                <w:color w:val="000000"/>
                <w:sz w:val="20"/>
                <w:szCs w:val="20"/>
              </w:rPr>
              <w:t>Počet CPU jader:4</w:t>
            </w:r>
            <w:r>
              <w:rPr>
                <w:rFonts w:ascii="Arial" w:eastAsia="Calibri" w:hAnsi="Arial" w:cs="Arial"/>
                <w:color w:val="000000"/>
                <w:sz w:val="20"/>
                <w:szCs w:val="20"/>
              </w:rPr>
              <w:t xml:space="preserve">, </w:t>
            </w:r>
            <w:r w:rsidRPr="006B7ED0">
              <w:rPr>
                <w:rFonts w:ascii="Arial" w:eastAsia="Calibri" w:hAnsi="Arial" w:cs="Arial"/>
                <w:color w:val="000000"/>
                <w:sz w:val="20"/>
                <w:szCs w:val="20"/>
              </w:rPr>
              <w:t>Interní uložiště [MB]:16</w:t>
            </w:r>
            <w:r>
              <w:rPr>
                <w:rFonts w:ascii="Arial" w:eastAsia="Calibri" w:hAnsi="Arial" w:cs="Arial"/>
                <w:color w:val="000000"/>
                <w:sz w:val="20"/>
                <w:szCs w:val="20"/>
              </w:rPr>
              <w:t xml:space="preserve">, </w:t>
            </w:r>
            <w:r w:rsidRPr="006B7ED0">
              <w:rPr>
                <w:rFonts w:ascii="Arial" w:eastAsia="Calibri" w:hAnsi="Arial" w:cs="Arial"/>
                <w:color w:val="000000"/>
                <w:sz w:val="20"/>
                <w:szCs w:val="20"/>
              </w:rPr>
              <w:t>RAM [MB]:128</w:t>
            </w:r>
          </w:p>
          <w:p w14:paraId="3DDE1F06" w14:textId="18E06D18" w:rsidR="0039614C" w:rsidRPr="005A07AB" w:rsidRDefault="0039614C" w:rsidP="006B7ED0">
            <w:pPr>
              <w:spacing w:before="0" w:after="60"/>
              <w:rPr>
                <w:rFonts w:ascii="Arial" w:eastAsia="Calibri" w:hAnsi="Arial" w:cs="Arial"/>
                <w:color w:val="000000"/>
                <w:sz w:val="20"/>
                <w:szCs w:val="20"/>
              </w:rPr>
            </w:pPr>
            <w:r>
              <w:rPr>
                <w:rFonts w:ascii="Arial" w:eastAsia="Calibri" w:hAnsi="Arial" w:cs="Arial"/>
                <w:color w:val="000000"/>
                <w:sz w:val="20"/>
                <w:szCs w:val="20"/>
              </w:rPr>
              <w:t>záruka 24 měsíců</w:t>
            </w:r>
          </w:p>
        </w:tc>
        <w:tc>
          <w:tcPr>
            <w:tcW w:w="2268" w:type="dxa"/>
            <w:shd w:val="clear" w:color="auto" w:fill="auto"/>
            <w:vAlign w:val="center"/>
          </w:tcPr>
          <w:p w14:paraId="0D590844" w14:textId="77777777" w:rsidR="0039614C" w:rsidRPr="005A07AB" w:rsidRDefault="0039614C"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POŽADUJEME</w:t>
            </w:r>
          </w:p>
        </w:tc>
        <w:tc>
          <w:tcPr>
            <w:tcW w:w="1417" w:type="dxa"/>
            <w:shd w:val="clear" w:color="auto" w:fill="auto"/>
            <w:vAlign w:val="center"/>
          </w:tcPr>
          <w:p w14:paraId="2B9EDF70" w14:textId="77777777" w:rsidR="0039614C" w:rsidRPr="005A07AB" w:rsidRDefault="0039614C" w:rsidP="00BD7D38">
            <w:pPr>
              <w:spacing w:before="60" w:after="60"/>
              <w:jc w:val="center"/>
              <w:rPr>
                <w:rFonts w:ascii="Arial" w:eastAsia="Calibri" w:hAnsi="Arial" w:cs="Arial"/>
                <w:color w:val="000000"/>
                <w:sz w:val="20"/>
                <w:szCs w:val="20"/>
              </w:rPr>
            </w:pPr>
            <w:r w:rsidRPr="005A07AB">
              <w:rPr>
                <w:rFonts w:ascii="Arial" w:eastAsia="Calibri" w:hAnsi="Arial" w:cs="Arial"/>
                <w:color w:val="000000"/>
                <w:sz w:val="20"/>
                <w:szCs w:val="20"/>
              </w:rPr>
              <w:t> </w:t>
            </w:r>
          </w:p>
        </w:tc>
      </w:tr>
    </w:tbl>
    <w:p w14:paraId="3D205C5B" w14:textId="55AFF898" w:rsidR="0039614C" w:rsidRDefault="0039614C" w:rsidP="004D02BF">
      <w:pPr>
        <w:rPr>
          <w:rFonts w:ascii="Arial" w:hAnsi="Arial" w:cs="Arial"/>
        </w:rPr>
      </w:pPr>
    </w:p>
    <w:p w14:paraId="27188F88" w14:textId="43EA40E0" w:rsidR="00064F3A" w:rsidRDefault="00064F3A" w:rsidP="00064F3A">
      <w:pPr>
        <w:rPr>
          <w:rFonts w:asciiTheme="majorHAnsi" w:eastAsiaTheme="majorEastAsia" w:hAnsiTheme="majorHAnsi" w:cstheme="majorBidi"/>
          <w:color w:val="2F5496" w:themeColor="accent1" w:themeShade="BF"/>
          <w:sz w:val="26"/>
          <w:szCs w:val="26"/>
        </w:rPr>
      </w:pPr>
      <w:r w:rsidRPr="00064F3A">
        <w:rPr>
          <w:rFonts w:asciiTheme="majorHAnsi" w:eastAsiaTheme="majorEastAsia" w:hAnsiTheme="majorHAnsi" w:cstheme="majorBidi"/>
          <w:color w:val="2F5496" w:themeColor="accent1" w:themeShade="BF"/>
          <w:sz w:val="26"/>
          <w:szCs w:val="26"/>
        </w:rPr>
        <w:t xml:space="preserve">360° VIRTUÁLNÍ PROHLÍDKA NOVÝCH VEŘEJNĚ PŘÍSTUPNÝCH PROSTOR </w:t>
      </w:r>
    </w:p>
    <w:p w14:paraId="0CC7A84C" w14:textId="77777777" w:rsidR="00064F3A" w:rsidRDefault="00064F3A" w:rsidP="00064F3A">
      <w:pPr>
        <w:rPr>
          <w:rFonts w:ascii="Arial" w:hAnsi="Arial" w:cs="Aria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268"/>
        <w:gridCol w:w="1417"/>
      </w:tblGrid>
      <w:tr w:rsidR="00064F3A" w:rsidRPr="005A07AB" w14:paraId="6FF2AD72" w14:textId="77777777" w:rsidTr="00BD7D38">
        <w:trPr>
          <w:trHeight w:val="780"/>
        </w:trPr>
        <w:tc>
          <w:tcPr>
            <w:tcW w:w="5524" w:type="dxa"/>
            <w:shd w:val="clear" w:color="auto" w:fill="BFBFBF" w:themeFill="background1" w:themeFillShade="BF"/>
            <w:vAlign w:val="center"/>
          </w:tcPr>
          <w:p w14:paraId="7447294C" w14:textId="77777777" w:rsidR="00064F3A" w:rsidRPr="005A07AB" w:rsidRDefault="00064F3A"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Požadovaná funkcionalita/vlastnost</w:t>
            </w:r>
          </w:p>
        </w:tc>
        <w:tc>
          <w:tcPr>
            <w:tcW w:w="2268" w:type="dxa"/>
            <w:shd w:val="clear" w:color="auto" w:fill="BFBFBF" w:themeFill="background1" w:themeFillShade="BF"/>
            <w:vAlign w:val="center"/>
          </w:tcPr>
          <w:p w14:paraId="69084118" w14:textId="77777777" w:rsidR="00064F3A" w:rsidRPr="005A07AB" w:rsidRDefault="00064F3A" w:rsidP="00BD7D38">
            <w:pPr>
              <w:spacing w:before="60" w:after="60"/>
              <w:jc w:val="center"/>
              <w:rPr>
                <w:rFonts w:ascii="Arial" w:eastAsia="Calibri" w:hAnsi="Arial" w:cs="Arial"/>
                <w:b/>
                <w:color w:val="000000"/>
                <w:sz w:val="20"/>
                <w:szCs w:val="20"/>
              </w:rPr>
            </w:pPr>
            <w:r w:rsidRPr="005A07AB">
              <w:rPr>
                <w:rFonts w:ascii="Arial" w:eastAsia="Calibri" w:hAnsi="Arial" w:cs="Arial"/>
                <w:b/>
                <w:color w:val="000000"/>
                <w:sz w:val="20"/>
                <w:szCs w:val="20"/>
              </w:rPr>
              <w:t>Způsob splnění požadované funkcionality / vlastnosti</w:t>
            </w:r>
          </w:p>
        </w:tc>
        <w:tc>
          <w:tcPr>
            <w:tcW w:w="1417" w:type="dxa"/>
            <w:shd w:val="clear" w:color="auto" w:fill="BFBFBF" w:themeFill="background1" w:themeFillShade="BF"/>
            <w:vAlign w:val="center"/>
          </w:tcPr>
          <w:p w14:paraId="7CB6128D" w14:textId="77777777" w:rsidR="00064F3A" w:rsidRPr="005A07AB" w:rsidRDefault="00064F3A" w:rsidP="00BD7D38">
            <w:pPr>
              <w:spacing w:before="60" w:after="60"/>
              <w:rPr>
                <w:rFonts w:ascii="Arial" w:eastAsia="Calibri" w:hAnsi="Arial" w:cs="Arial"/>
                <w:b/>
                <w:color w:val="000000"/>
                <w:sz w:val="20"/>
                <w:szCs w:val="20"/>
              </w:rPr>
            </w:pPr>
            <w:r w:rsidRPr="005A07AB">
              <w:rPr>
                <w:rFonts w:ascii="Arial" w:eastAsia="Calibri" w:hAnsi="Arial" w:cs="Arial"/>
                <w:b/>
                <w:color w:val="000000"/>
                <w:sz w:val="20"/>
                <w:szCs w:val="20"/>
              </w:rPr>
              <w:t>Doplní účastník dle nabízeného zařízení</w:t>
            </w:r>
          </w:p>
        </w:tc>
      </w:tr>
      <w:tr w:rsidR="00064F3A" w:rsidRPr="005A07AB" w14:paraId="2C60DEF2" w14:textId="77777777" w:rsidTr="00BD7D38">
        <w:trPr>
          <w:trHeight w:val="526"/>
        </w:trPr>
        <w:tc>
          <w:tcPr>
            <w:tcW w:w="5524" w:type="dxa"/>
            <w:shd w:val="clear" w:color="auto" w:fill="auto"/>
            <w:vAlign w:val="center"/>
          </w:tcPr>
          <w:p w14:paraId="1042BB06" w14:textId="4E9BEE24" w:rsidR="00064F3A" w:rsidRDefault="00064F3A" w:rsidP="00BD7D38">
            <w:pPr>
              <w:spacing w:before="60" w:after="60"/>
              <w:rPr>
                <w:rFonts w:ascii="Arial" w:eastAsia="Calibri" w:hAnsi="Arial" w:cs="Arial"/>
                <w:color w:val="000000"/>
                <w:sz w:val="20"/>
                <w:szCs w:val="20"/>
              </w:rPr>
            </w:pPr>
            <w:r w:rsidRPr="00064F3A">
              <w:rPr>
                <w:rFonts w:ascii="Arial" w:eastAsia="Calibri" w:hAnsi="Arial" w:cs="Arial"/>
                <w:color w:val="000000"/>
                <w:sz w:val="20"/>
                <w:szCs w:val="20"/>
              </w:rPr>
              <w:t xml:space="preserve">360° </w:t>
            </w:r>
            <w:r w:rsidR="009F5B1E">
              <w:rPr>
                <w:rFonts w:ascii="Arial" w:eastAsia="Calibri" w:hAnsi="Arial" w:cs="Arial"/>
                <w:color w:val="000000"/>
                <w:sz w:val="20"/>
                <w:szCs w:val="20"/>
              </w:rPr>
              <w:t xml:space="preserve">virtuální prohlídka nových veřejně přístupných prostor dle standardu Google Street </w:t>
            </w:r>
            <w:proofErr w:type="spellStart"/>
            <w:r w:rsidR="009F5B1E">
              <w:rPr>
                <w:rFonts w:ascii="Arial" w:eastAsia="Calibri" w:hAnsi="Arial" w:cs="Arial"/>
                <w:color w:val="000000"/>
                <w:sz w:val="20"/>
                <w:szCs w:val="20"/>
              </w:rPr>
              <w:t>View</w:t>
            </w:r>
            <w:proofErr w:type="spellEnd"/>
          </w:p>
          <w:p w14:paraId="4BF4E2ED" w14:textId="4B3E96C6" w:rsidR="00064F3A" w:rsidRPr="005A07AB" w:rsidRDefault="00064F3A" w:rsidP="00E74AA7">
            <w:pPr>
              <w:spacing w:before="60" w:after="60"/>
              <w:rPr>
                <w:rFonts w:ascii="Arial" w:eastAsia="Calibri" w:hAnsi="Arial" w:cs="Arial"/>
                <w:b/>
                <w:color w:val="000000"/>
                <w:sz w:val="20"/>
                <w:szCs w:val="20"/>
              </w:rPr>
            </w:pPr>
            <w:r>
              <w:rPr>
                <w:rFonts w:ascii="Arial" w:eastAsia="Calibri" w:hAnsi="Arial" w:cs="Arial"/>
                <w:color w:val="000000"/>
                <w:sz w:val="20"/>
                <w:szCs w:val="20"/>
              </w:rPr>
              <w:t xml:space="preserve">Prohlídka bude veřejně přístupná min. po dobu </w:t>
            </w:r>
            <w:r w:rsidR="00E74AA7">
              <w:rPr>
                <w:rFonts w:ascii="Arial" w:eastAsia="Calibri" w:hAnsi="Arial" w:cs="Arial"/>
                <w:color w:val="000000"/>
                <w:sz w:val="20"/>
                <w:szCs w:val="20"/>
              </w:rPr>
              <w:t>5</w:t>
            </w:r>
            <w:r>
              <w:rPr>
                <w:rFonts w:ascii="Arial" w:eastAsia="Calibri" w:hAnsi="Arial" w:cs="Arial"/>
                <w:color w:val="000000"/>
                <w:sz w:val="20"/>
                <w:szCs w:val="20"/>
              </w:rPr>
              <w:t xml:space="preserve"> let</w:t>
            </w:r>
          </w:p>
        </w:tc>
        <w:tc>
          <w:tcPr>
            <w:tcW w:w="2268" w:type="dxa"/>
            <w:shd w:val="clear" w:color="auto" w:fill="auto"/>
            <w:vAlign w:val="center"/>
          </w:tcPr>
          <w:p w14:paraId="0CB28953" w14:textId="67F6D259" w:rsidR="00064F3A" w:rsidRPr="005A07AB" w:rsidRDefault="00064F3A" w:rsidP="00BD7D38">
            <w:pPr>
              <w:spacing w:before="60" w:after="60"/>
              <w:jc w:val="center"/>
              <w:rPr>
                <w:rFonts w:ascii="Arial" w:eastAsia="Calibri" w:hAnsi="Arial" w:cs="Arial"/>
                <w:b/>
                <w:color w:val="000000"/>
                <w:sz w:val="20"/>
                <w:szCs w:val="20"/>
              </w:rPr>
            </w:pPr>
            <w:r>
              <w:rPr>
                <w:rFonts w:ascii="Arial" w:eastAsia="Calibri" w:hAnsi="Arial" w:cs="Arial"/>
                <w:color w:val="000000"/>
                <w:sz w:val="20"/>
                <w:szCs w:val="20"/>
              </w:rPr>
              <w:t>Požadujeme</w:t>
            </w:r>
          </w:p>
        </w:tc>
        <w:tc>
          <w:tcPr>
            <w:tcW w:w="1417" w:type="dxa"/>
            <w:shd w:val="clear" w:color="auto" w:fill="auto"/>
            <w:vAlign w:val="center"/>
          </w:tcPr>
          <w:p w14:paraId="384AE5DB" w14:textId="77777777" w:rsidR="00064F3A" w:rsidRPr="005A07AB" w:rsidRDefault="00064F3A" w:rsidP="00BD7D38">
            <w:pPr>
              <w:spacing w:before="60" w:after="60"/>
              <w:rPr>
                <w:rFonts w:ascii="Arial" w:eastAsia="Calibri" w:hAnsi="Arial" w:cs="Arial"/>
                <w:b/>
                <w:color w:val="000000"/>
                <w:sz w:val="20"/>
                <w:szCs w:val="20"/>
              </w:rPr>
            </w:pPr>
          </w:p>
        </w:tc>
      </w:tr>
    </w:tbl>
    <w:p w14:paraId="5AE0C20C" w14:textId="77777777" w:rsidR="00064F3A" w:rsidRPr="005A07AB" w:rsidRDefault="00064F3A" w:rsidP="004D02BF">
      <w:pPr>
        <w:rPr>
          <w:rFonts w:ascii="Arial" w:hAnsi="Arial" w:cs="Arial"/>
        </w:rPr>
      </w:pPr>
    </w:p>
    <w:sectPr w:rsidR="00064F3A" w:rsidRPr="005A07A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E6195" w14:textId="77777777" w:rsidR="00680AE1" w:rsidRDefault="00680AE1" w:rsidP="00BD1D86">
      <w:pPr>
        <w:spacing w:before="0" w:after="0"/>
      </w:pPr>
      <w:r>
        <w:separator/>
      </w:r>
    </w:p>
  </w:endnote>
  <w:endnote w:type="continuationSeparator" w:id="0">
    <w:p w14:paraId="0052EDBC" w14:textId="77777777" w:rsidR="00680AE1" w:rsidRDefault="00680AE1" w:rsidP="00BD1D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Helvetica Neue">
    <w:altName w:val="Arial"/>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utiger CE 45 Light">
    <w:altName w:val="Corbel"/>
    <w:charset w:val="EE"/>
    <w:family w:val="auto"/>
    <w:pitch w:val="variable"/>
    <w:sig w:usb0="8000002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6E2BA" w14:textId="77777777" w:rsidR="00BD1D86" w:rsidRDefault="00BD1D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A10D1" w14:textId="77777777" w:rsidR="00BD1D86" w:rsidRDefault="00BD1D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833A6" w14:textId="77777777" w:rsidR="00BD1D86" w:rsidRDefault="00BD1D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6124C" w14:textId="77777777" w:rsidR="00680AE1" w:rsidRDefault="00680AE1" w:rsidP="00BD1D86">
      <w:pPr>
        <w:spacing w:before="0" w:after="0"/>
      </w:pPr>
      <w:r>
        <w:separator/>
      </w:r>
    </w:p>
  </w:footnote>
  <w:footnote w:type="continuationSeparator" w:id="0">
    <w:p w14:paraId="30AD9169" w14:textId="77777777" w:rsidR="00680AE1" w:rsidRDefault="00680AE1" w:rsidP="00BD1D8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2293F" w14:textId="77777777" w:rsidR="00BD1D86" w:rsidRDefault="00BD1D8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A6908" w14:textId="77777777" w:rsidR="00BD1D86" w:rsidRDefault="00BD1D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0534A" w14:textId="77777777" w:rsidR="00BD1D86" w:rsidRDefault="00BD1D8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9ED"/>
    <w:multiLevelType w:val="multilevel"/>
    <w:tmpl w:val="F1EA31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B078CB"/>
    <w:multiLevelType w:val="hybridMultilevel"/>
    <w:tmpl w:val="BB6E1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D91239"/>
    <w:multiLevelType w:val="hybridMultilevel"/>
    <w:tmpl w:val="4448DE24"/>
    <w:lvl w:ilvl="0" w:tplc="215ADCC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B103E5"/>
    <w:multiLevelType w:val="hybridMultilevel"/>
    <w:tmpl w:val="46267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712040"/>
    <w:multiLevelType w:val="hybridMultilevel"/>
    <w:tmpl w:val="BE125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EE56C5"/>
    <w:multiLevelType w:val="multilevel"/>
    <w:tmpl w:val="F858FA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CA341D3"/>
    <w:multiLevelType w:val="hybridMultilevel"/>
    <w:tmpl w:val="04A48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009315F"/>
    <w:multiLevelType w:val="multilevel"/>
    <w:tmpl w:val="899CB6AE"/>
    <w:lvl w:ilvl="0">
      <w:start w:val="60"/>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2030DB9"/>
    <w:multiLevelType w:val="hybridMultilevel"/>
    <w:tmpl w:val="670E20FE"/>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233E2A5C"/>
    <w:multiLevelType w:val="multilevel"/>
    <w:tmpl w:val="A3045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5712702"/>
    <w:multiLevelType w:val="hybridMultilevel"/>
    <w:tmpl w:val="7264D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ED2302"/>
    <w:multiLevelType w:val="multilevel"/>
    <w:tmpl w:val="8CF626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5153AC"/>
    <w:multiLevelType w:val="multilevel"/>
    <w:tmpl w:val="8B664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B010F77"/>
    <w:multiLevelType w:val="hybridMultilevel"/>
    <w:tmpl w:val="1AEA04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30241689"/>
    <w:multiLevelType w:val="multilevel"/>
    <w:tmpl w:val="8968DE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16A72D9"/>
    <w:multiLevelType w:val="hybridMultilevel"/>
    <w:tmpl w:val="95D22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FF43837"/>
    <w:multiLevelType w:val="multilevel"/>
    <w:tmpl w:val="8CD662C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7">
    <w:nsid w:val="42521813"/>
    <w:multiLevelType w:val="hybridMultilevel"/>
    <w:tmpl w:val="6928BB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2642A15"/>
    <w:multiLevelType w:val="hybridMultilevel"/>
    <w:tmpl w:val="3FE0F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841494"/>
    <w:multiLevelType w:val="multilevel"/>
    <w:tmpl w:val="4942F2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DA87676"/>
    <w:multiLevelType w:val="hybridMultilevel"/>
    <w:tmpl w:val="BC1E6AD2"/>
    <w:lvl w:ilvl="0" w:tplc="4A32C5F4">
      <w:start w:val="40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1137A75"/>
    <w:multiLevelType w:val="hybridMultilevel"/>
    <w:tmpl w:val="413A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CD40C8"/>
    <w:multiLevelType w:val="hybridMultilevel"/>
    <w:tmpl w:val="E48EA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55613F7"/>
    <w:multiLevelType w:val="hybridMultilevel"/>
    <w:tmpl w:val="48F8B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BF22208"/>
    <w:multiLevelType w:val="hybridMultilevel"/>
    <w:tmpl w:val="64DA7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B23BCF"/>
    <w:multiLevelType w:val="hybridMultilevel"/>
    <w:tmpl w:val="60E6E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A1B6485"/>
    <w:multiLevelType w:val="hybridMultilevel"/>
    <w:tmpl w:val="2E48F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B2F2F88"/>
    <w:multiLevelType w:val="hybridMultilevel"/>
    <w:tmpl w:val="80328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BDA4B53"/>
    <w:multiLevelType w:val="multilevel"/>
    <w:tmpl w:val="DE90B8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CD501FB"/>
    <w:multiLevelType w:val="multilevel"/>
    <w:tmpl w:val="417E0B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317873"/>
    <w:multiLevelType w:val="hybridMultilevel"/>
    <w:tmpl w:val="5D422A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CE5745"/>
    <w:multiLevelType w:val="hybridMultilevel"/>
    <w:tmpl w:val="673CE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FA07C8C"/>
    <w:multiLevelType w:val="multilevel"/>
    <w:tmpl w:val="955A08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7"/>
  </w:num>
  <w:num w:numId="3">
    <w:abstractNumId w:val="2"/>
  </w:num>
  <w:num w:numId="4">
    <w:abstractNumId w:val="13"/>
  </w:num>
  <w:num w:numId="5">
    <w:abstractNumId w:val="18"/>
  </w:num>
  <w:num w:numId="6">
    <w:abstractNumId w:val="25"/>
  </w:num>
  <w:num w:numId="7">
    <w:abstractNumId w:val="30"/>
  </w:num>
  <w:num w:numId="8">
    <w:abstractNumId w:val="15"/>
  </w:num>
  <w:num w:numId="9">
    <w:abstractNumId w:val="6"/>
  </w:num>
  <w:num w:numId="10">
    <w:abstractNumId w:val="0"/>
  </w:num>
  <w:num w:numId="11">
    <w:abstractNumId w:val="4"/>
  </w:num>
  <w:num w:numId="12">
    <w:abstractNumId w:val="11"/>
  </w:num>
  <w:num w:numId="13">
    <w:abstractNumId w:val="10"/>
  </w:num>
  <w:num w:numId="14">
    <w:abstractNumId w:val="8"/>
  </w:num>
  <w:num w:numId="15">
    <w:abstractNumId w:val="29"/>
  </w:num>
  <w:num w:numId="16">
    <w:abstractNumId w:val="1"/>
  </w:num>
  <w:num w:numId="17">
    <w:abstractNumId w:val="32"/>
  </w:num>
  <w:num w:numId="18">
    <w:abstractNumId w:val="19"/>
  </w:num>
  <w:num w:numId="19">
    <w:abstractNumId w:val="22"/>
  </w:num>
  <w:num w:numId="20">
    <w:abstractNumId w:val="27"/>
  </w:num>
  <w:num w:numId="21">
    <w:abstractNumId w:val="9"/>
  </w:num>
  <w:num w:numId="22">
    <w:abstractNumId w:val="21"/>
  </w:num>
  <w:num w:numId="23">
    <w:abstractNumId w:val="28"/>
  </w:num>
  <w:num w:numId="24">
    <w:abstractNumId w:val="24"/>
  </w:num>
  <w:num w:numId="25">
    <w:abstractNumId w:val="14"/>
  </w:num>
  <w:num w:numId="26">
    <w:abstractNumId w:val="3"/>
  </w:num>
  <w:num w:numId="27">
    <w:abstractNumId w:val="20"/>
  </w:num>
  <w:num w:numId="28">
    <w:abstractNumId w:val="7"/>
  </w:num>
  <w:num w:numId="29">
    <w:abstractNumId w:val="16"/>
  </w:num>
  <w:num w:numId="30">
    <w:abstractNumId w:val="5"/>
  </w:num>
  <w:num w:numId="31">
    <w:abstractNumId w:val="26"/>
  </w:num>
  <w:num w:numId="32">
    <w:abstractNumId w:val="23"/>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35E"/>
    <w:rsid w:val="00007753"/>
    <w:rsid w:val="000303DD"/>
    <w:rsid w:val="00030F9B"/>
    <w:rsid w:val="00032621"/>
    <w:rsid w:val="00035670"/>
    <w:rsid w:val="00064F3A"/>
    <w:rsid w:val="0007291E"/>
    <w:rsid w:val="000A4ECC"/>
    <w:rsid w:val="000B4DD6"/>
    <w:rsid w:val="000C3015"/>
    <w:rsid w:val="000D1E52"/>
    <w:rsid w:val="000D49FC"/>
    <w:rsid w:val="0011705B"/>
    <w:rsid w:val="00135C42"/>
    <w:rsid w:val="001371F6"/>
    <w:rsid w:val="001666DF"/>
    <w:rsid w:val="00177FCA"/>
    <w:rsid w:val="001816CE"/>
    <w:rsid w:val="001A32B1"/>
    <w:rsid w:val="001C598D"/>
    <w:rsid w:val="001E15A7"/>
    <w:rsid w:val="001E1806"/>
    <w:rsid w:val="001F5FE4"/>
    <w:rsid w:val="001F6B42"/>
    <w:rsid w:val="00207DB2"/>
    <w:rsid w:val="002171F5"/>
    <w:rsid w:val="002762D6"/>
    <w:rsid w:val="00280BF8"/>
    <w:rsid w:val="00285893"/>
    <w:rsid w:val="002A3606"/>
    <w:rsid w:val="002E025C"/>
    <w:rsid w:val="002E1022"/>
    <w:rsid w:val="002F0C09"/>
    <w:rsid w:val="00304980"/>
    <w:rsid w:val="00306DCE"/>
    <w:rsid w:val="003074B3"/>
    <w:rsid w:val="003203FE"/>
    <w:rsid w:val="00324079"/>
    <w:rsid w:val="003257C4"/>
    <w:rsid w:val="00355714"/>
    <w:rsid w:val="00355C88"/>
    <w:rsid w:val="00356D66"/>
    <w:rsid w:val="00356E29"/>
    <w:rsid w:val="00372612"/>
    <w:rsid w:val="00374D79"/>
    <w:rsid w:val="0037538F"/>
    <w:rsid w:val="003920BC"/>
    <w:rsid w:val="0039614C"/>
    <w:rsid w:val="003A3050"/>
    <w:rsid w:val="003C5DE1"/>
    <w:rsid w:val="003E4956"/>
    <w:rsid w:val="003F6000"/>
    <w:rsid w:val="004063A7"/>
    <w:rsid w:val="00444FDB"/>
    <w:rsid w:val="0046554F"/>
    <w:rsid w:val="004825D7"/>
    <w:rsid w:val="004A6363"/>
    <w:rsid w:val="004C12D7"/>
    <w:rsid w:val="004C7902"/>
    <w:rsid w:val="004D02BF"/>
    <w:rsid w:val="004F1A56"/>
    <w:rsid w:val="004F3B8B"/>
    <w:rsid w:val="004F5103"/>
    <w:rsid w:val="00516F98"/>
    <w:rsid w:val="00521962"/>
    <w:rsid w:val="00543D77"/>
    <w:rsid w:val="005530EB"/>
    <w:rsid w:val="005606D9"/>
    <w:rsid w:val="0057013D"/>
    <w:rsid w:val="005919A6"/>
    <w:rsid w:val="005A07AB"/>
    <w:rsid w:val="005B4E81"/>
    <w:rsid w:val="005B6300"/>
    <w:rsid w:val="005C78CB"/>
    <w:rsid w:val="005D3A11"/>
    <w:rsid w:val="005F541D"/>
    <w:rsid w:val="005F780D"/>
    <w:rsid w:val="00635163"/>
    <w:rsid w:val="00635AEC"/>
    <w:rsid w:val="0064088E"/>
    <w:rsid w:val="0064535E"/>
    <w:rsid w:val="00657D12"/>
    <w:rsid w:val="006644AB"/>
    <w:rsid w:val="00671F81"/>
    <w:rsid w:val="006721B4"/>
    <w:rsid w:val="00680AE1"/>
    <w:rsid w:val="00684E1A"/>
    <w:rsid w:val="006A15DC"/>
    <w:rsid w:val="006A6521"/>
    <w:rsid w:val="006B54A8"/>
    <w:rsid w:val="006B7ED0"/>
    <w:rsid w:val="006C03AD"/>
    <w:rsid w:val="006C7D96"/>
    <w:rsid w:val="006D3354"/>
    <w:rsid w:val="006E4FDA"/>
    <w:rsid w:val="006E5293"/>
    <w:rsid w:val="0071380E"/>
    <w:rsid w:val="0073781A"/>
    <w:rsid w:val="00740954"/>
    <w:rsid w:val="00756F23"/>
    <w:rsid w:val="00767C17"/>
    <w:rsid w:val="00783D6B"/>
    <w:rsid w:val="007E2F56"/>
    <w:rsid w:val="007F7A5C"/>
    <w:rsid w:val="00814D29"/>
    <w:rsid w:val="00857705"/>
    <w:rsid w:val="00876BCB"/>
    <w:rsid w:val="00883BA3"/>
    <w:rsid w:val="008C0DCD"/>
    <w:rsid w:val="008C26AB"/>
    <w:rsid w:val="0091403B"/>
    <w:rsid w:val="00936F99"/>
    <w:rsid w:val="009442EB"/>
    <w:rsid w:val="00951BE1"/>
    <w:rsid w:val="00952FA5"/>
    <w:rsid w:val="009553B5"/>
    <w:rsid w:val="00962755"/>
    <w:rsid w:val="00963BB3"/>
    <w:rsid w:val="009823B8"/>
    <w:rsid w:val="00982A6C"/>
    <w:rsid w:val="00985C76"/>
    <w:rsid w:val="00995F37"/>
    <w:rsid w:val="009B20D5"/>
    <w:rsid w:val="009B3250"/>
    <w:rsid w:val="009C5076"/>
    <w:rsid w:val="009C5640"/>
    <w:rsid w:val="009E0DCF"/>
    <w:rsid w:val="009F2EC8"/>
    <w:rsid w:val="009F5B1E"/>
    <w:rsid w:val="00A1606B"/>
    <w:rsid w:val="00A31E4B"/>
    <w:rsid w:val="00A6295D"/>
    <w:rsid w:val="00A7416C"/>
    <w:rsid w:val="00AA39B7"/>
    <w:rsid w:val="00AE50CC"/>
    <w:rsid w:val="00B149F9"/>
    <w:rsid w:val="00B1531F"/>
    <w:rsid w:val="00B25D95"/>
    <w:rsid w:val="00B2770C"/>
    <w:rsid w:val="00B52848"/>
    <w:rsid w:val="00B7347E"/>
    <w:rsid w:val="00B96D1C"/>
    <w:rsid w:val="00BB03C2"/>
    <w:rsid w:val="00BD1D86"/>
    <w:rsid w:val="00BD4908"/>
    <w:rsid w:val="00BE58EF"/>
    <w:rsid w:val="00BE6792"/>
    <w:rsid w:val="00BF282D"/>
    <w:rsid w:val="00C02654"/>
    <w:rsid w:val="00C12237"/>
    <w:rsid w:val="00C2005C"/>
    <w:rsid w:val="00C5571F"/>
    <w:rsid w:val="00CA343A"/>
    <w:rsid w:val="00CB5469"/>
    <w:rsid w:val="00D23AEA"/>
    <w:rsid w:val="00D33B1A"/>
    <w:rsid w:val="00D3598F"/>
    <w:rsid w:val="00D35D39"/>
    <w:rsid w:val="00D641C2"/>
    <w:rsid w:val="00D83624"/>
    <w:rsid w:val="00DA2820"/>
    <w:rsid w:val="00DA2CCD"/>
    <w:rsid w:val="00DB14F7"/>
    <w:rsid w:val="00DD7D20"/>
    <w:rsid w:val="00E07FF1"/>
    <w:rsid w:val="00E21C16"/>
    <w:rsid w:val="00E23789"/>
    <w:rsid w:val="00E52C14"/>
    <w:rsid w:val="00E74AA7"/>
    <w:rsid w:val="00E90C1A"/>
    <w:rsid w:val="00E92DC0"/>
    <w:rsid w:val="00ED5E9F"/>
    <w:rsid w:val="00F11DC9"/>
    <w:rsid w:val="00F174A6"/>
    <w:rsid w:val="00F202C5"/>
    <w:rsid w:val="00F41E9E"/>
    <w:rsid w:val="00F465FE"/>
    <w:rsid w:val="00F544F3"/>
    <w:rsid w:val="00F57B04"/>
    <w:rsid w:val="00F57D2E"/>
    <w:rsid w:val="00F7266A"/>
    <w:rsid w:val="00F86E31"/>
    <w:rsid w:val="00F9469C"/>
    <w:rsid w:val="00FB1A8B"/>
    <w:rsid w:val="00FB4D7F"/>
    <w:rsid w:val="00FD56A4"/>
    <w:rsid w:val="00FE5774"/>
    <w:rsid w:val="00FF120E"/>
    <w:rsid w:val="00FF79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3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35E"/>
    <w:pPr>
      <w:spacing w:before="120" w:after="120" w:line="240" w:lineRule="auto"/>
      <w:jc w:val="both"/>
    </w:pPr>
    <w:rPr>
      <w:rFonts w:ascii="Times New Roman" w:hAnsi="Times New Roman"/>
      <w:sz w:val="24"/>
    </w:rPr>
  </w:style>
  <w:style w:type="paragraph" w:styleId="Nadpis1">
    <w:name w:val="heading 1"/>
    <w:basedOn w:val="Normln"/>
    <w:next w:val="Normln"/>
    <w:link w:val="Nadpis1Char"/>
    <w:uiPriority w:val="9"/>
    <w:qFormat/>
    <w:rsid w:val="00F202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56E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1666D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202C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356E29"/>
    <w:rPr>
      <w:rFonts w:asciiTheme="majorHAnsi" w:eastAsiaTheme="majorEastAsia" w:hAnsiTheme="majorHAnsi" w:cstheme="majorBidi"/>
      <w:color w:val="2F5496" w:themeColor="accent1" w:themeShade="BF"/>
      <w:sz w:val="26"/>
      <w:szCs w:val="26"/>
    </w:rPr>
  </w:style>
  <w:style w:type="paragraph" w:styleId="Normlnweb">
    <w:name w:val="Normal (Web)"/>
    <w:basedOn w:val="Normln"/>
    <w:uiPriority w:val="99"/>
    <w:semiHidden/>
    <w:unhideWhenUsed/>
    <w:rsid w:val="00304980"/>
    <w:pPr>
      <w:spacing w:before="100" w:beforeAutospacing="1" w:after="100" w:afterAutospacing="1"/>
      <w:jc w:val="left"/>
    </w:pPr>
    <w:rPr>
      <w:rFonts w:eastAsia="Times New Roman" w:cs="Times New Roman"/>
      <w:szCs w:val="24"/>
      <w:lang w:eastAsia="cs-CZ"/>
    </w:rPr>
  </w:style>
  <w:style w:type="table" w:customStyle="1" w:styleId="GridTable1Light">
    <w:name w:val="Grid Table 1 Light"/>
    <w:basedOn w:val="Normlntabulka"/>
    <w:uiPriority w:val="46"/>
    <w:rsid w:val="0030498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hlav">
    <w:name w:val="header"/>
    <w:basedOn w:val="Normln"/>
    <w:link w:val="ZhlavChar"/>
    <w:unhideWhenUsed/>
    <w:rsid w:val="00030F9B"/>
    <w:pPr>
      <w:tabs>
        <w:tab w:val="center" w:pos="4536"/>
        <w:tab w:val="right" w:pos="9072"/>
      </w:tabs>
      <w:suppressAutoHyphens/>
      <w:overflowPunct w:val="0"/>
      <w:autoSpaceDE w:val="0"/>
      <w:spacing w:before="0" w:after="0"/>
      <w:jc w:val="left"/>
    </w:pPr>
    <w:rPr>
      <w:rFonts w:eastAsia="Times New Roman" w:cs="Times New Roman"/>
      <w:szCs w:val="20"/>
      <w:lang w:eastAsia="ar-SA"/>
    </w:rPr>
  </w:style>
  <w:style w:type="character" w:customStyle="1" w:styleId="ZhlavChar">
    <w:name w:val="Záhlaví Char"/>
    <w:basedOn w:val="Standardnpsmoodstavce"/>
    <w:link w:val="Zhlav"/>
    <w:rsid w:val="00030F9B"/>
    <w:rPr>
      <w:rFonts w:ascii="Times New Roman" w:eastAsia="Times New Roman" w:hAnsi="Times New Roman" w:cs="Times New Roman"/>
      <w:sz w:val="24"/>
      <w:szCs w:val="20"/>
      <w:lang w:eastAsia="ar-SA"/>
    </w:rPr>
  </w:style>
  <w:style w:type="paragraph" w:styleId="Zkladntextodsazen">
    <w:name w:val="Body Text Indent"/>
    <w:basedOn w:val="Normln"/>
    <w:link w:val="ZkladntextodsazenChar"/>
    <w:semiHidden/>
    <w:unhideWhenUsed/>
    <w:rsid w:val="00030F9B"/>
    <w:pPr>
      <w:suppressAutoHyphens/>
      <w:overflowPunct w:val="0"/>
      <w:autoSpaceDE w:val="0"/>
      <w:spacing w:before="0" w:after="0"/>
      <w:ind w:firstLine="708"/>
    </w:pPr>
    <w:rPr>
      <w:rFonts w:eastAsia="Times New Roman" w:cs="Times New Roman"/>
      <w:szCs w:val="20"/>
      <w:lang w:eastAsia="ar-SA"/>
    </w:rPr>
  </w:style>
  <w:style w:type="character" w:customStyle="1" w:styleId="ZkladntextodsazenChar">
    <w:name w:val="Základní text odsazený Char"/>
    <w:basedOn w:val="Standardnpsmoodstavce"/>
    <w:link w:val="Zkladntextodsazen"/>
    <w:semiHidden/>
    <w:rsid w:val="00030F9B"/>
    <w:rPr>
      <w:rFonts w:ascii="Times New Roman" w:eastAsia="Times New Roman" w:hAnsi="Times New Roman" w:cs="Times New Roman"/>
      <w:sz w:val="24"/>
      <w:szCs w:val="20"/>
      <w:lang w:eastAsia="ar-SA"/>
    </w:rPr>
  </w:style>
  <w:style w:type="paragraph" w:styleId="Odstavecseseznamem">
    <w:name w:val="List Paragraph"/>
    <w:basedOn w:val="Normln"/>
    <w:qFormat/>
    <w:rsid w:val="00355714"/>
    <w:pPr>
      <w:ind w:left="720"/>
      <w:contextualSpacing/>
    </w:pPr>
  </w:style>
  <w:style w:type="character" w:customStyle="1" w:styleId="Nadpis3Char">
    <w:name w:val="Nadpis 3 Char"/>
    <w:basedOn w:val="Standardnpsmoodstavce"/>
    <w:link w:val="Nadpis3"/>
    <w:uiPriority w:val="9"/>
    <w:rsid w:val="001666DF"/>
    <w:rPr>
      <w:rFonts w:asciiTheme="majorHAnsi" w:eastAsiaTheme="majorEastAsia" w:hAnsiTheme="majorHAnsi" w:cstheme="majorBidi"/>
      <w:color w:val="1F3763" w:themeColor="accent1" w:themeShade="7F"/>
      <w:sz w:val="24"/>
      <w:szCs w:val="24"/>
    </w:rPr>
  </w:style>
  <w:style w:type="character" w:styleId="Odkaznakoment">
    <w:name w:val="annotation reference"/>
    <w:basedOn w:val="Standardnpsmoodstavce"/>
    <w:uiPriority w:val="99"/>
    <w:semiHidden/>
    <w:unhideWhenUsed/>
    <w:rsid w:val="00B2770C"/>
    <w:rPr>
      <w:sz w:val="16"/>
      <w:szCs w:val="16"/>
    </w:rPr>
  </w:style>
  <w:style w:type="paragraph" w:styleId="Textkomente">
    <w:name w:val="annotation text"/>
    <w:basedOn w:val="Normln"/>
    <w:link w:val="TextkomenteChar"/>
    <w:uiPriority w:val="99"/>
    <w:semiHidden/>
    <w:unhideWhenUsed/>
    <w:rsid w:val="00B2770C"/>
    <w:rPr>
      <w:sz w:val="20"/>
      <w:szCs w:val="20"/>
    </w:rPr>
  </w:style>
  <w:style w:type="character" w:customStyle="1" w:styleId="TextkomenteChar">
    <w:name w:val="Text komentáře Char"/>
    <w:basedOn w:val="Standardnpsmoodstavce"/>
    <w:link w:val="Textkomente"/>
    <w:uiPriority w:val="99"/>
    <w:semiHidden/>
    <w:rsid w:val="00B2770C"/>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B2770C"/>
    <w:rPr>
      <w:b/>
      <w:bCs/>
    </w:rPr>
  </w:style>
  <w:style w:type="character" w:customStyle="1" w:styleId="PedmtkomenteChar">
    <w:name w:val="Předmět komentáře Char"/>
    <w:basedOn w:val="TextkomenteChar"/>
    <w:link w:val="Pedmtkomente"/>
    <w:uiPriority w:val="99"/>
    <w:semiHidden/>
    <w:rsid w:val="00B2770C"/>
    <w:rPr>
      <w:rFonts w:ascii="Times New Roman" w:hAnsi="Times New Roman"/>
      <w:b/>
      <w:bCs/>
      <w:sz w:val="20"/>
      <w:szCs w:val="20"/>
    </w:rPr>
  </w:style>
  <w:style w:type="character" w:styleId="Hypertextovodkaz">
    <w:name w:val="Hyperlink"/>
    <w:basedOn w:val="Standardnpsmoodstavce"/>
    <w:uiPriority w:val="99"/>
    <w:unhideWhenUsed/>
    <w:rsid w:val="006A15DC"/>
    <w:rPr>
      <w:color w:val="0563C1" w:themeColor="hyperlink"/>
      <w:u w:val="single"/>
    </w:rPr>
  </w:style>
  <w:style w:type="character" w:customStyle="1" w:styleId="Nevyeenzmnka1">
    <w:name w:val="Nevyřešená zmínka1"/>
    <w:basedOn w:val="Standardnpsmoodstavce"/>
    <w:uiPriority w:val="99"/>
    <w:semiHidden/>
    <w:unhideWhenUsed/>
    <w:rsid w:val="006A15DC"/>
    <w:rPr>
      <w:color w:val="605E5C"/>
      <w:shd w:val="clear" w:color="auto" w:fill="E1DFDD"/>
    </w:rPr>
  </w:style>
  <w:style w:type="character" w:customStyle="1" w:styleId="markedcontent">
    <w:name w:val="markedcontent"/>
    <w:basedOn w:val="Standardnpsmoodstavce"/>
    <w:rsid w:val="001F6B42"/>
  </w:style>
  <w:style w:type="paragraph" w:styleId="Textbubliny">
    <w:name w:val="Balloon Text"/>
    <w:basedOn w:val="Normln"/>
    <w:link w:val="TextbublinyChar"/>
    <w:uiPriority w:val="99"/>
    <w:semiHidden/>
    <w:unhideWhenUsed/>
    <w:rsid w:val="0039614C"/>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614C"/>
    <w:rPr>
      <w:rFonts w:ascii="Segoe UI" w:hAnsi="Segoe UI" w:cs="Segoe UI"/>
      <w:sz w:val="18"/>
      <w:szCs w:val="18"/>
    </w:rPr>
  </w:style>
  <w:style w:type="paragraph" w:styleId="Zpat">
    <w:name w:val="footer"/>
    <w:basedOn w:val="Normln"/>
    <w:link w:val="ZpatChar"/>
    <w:uiPriority w:val="99"/>
    <w:unhideWhenUsed/>
    <w:rsid w:val="00BD1D86"/>
    <w:pPr>
      <w:tabs>
        <w:tab w:val="center" w:pos="4536"/>
        <w:tab w:val="right" w:pos="9072"/>
      </w:tabs>
      <w:spacing w:before="0" w:after="0"/>
    </w:pPr>
  </w:style>
  <w:style w:type="character" w:customStyle="1" w:styleId="ZpatChar">
    <w:name w:val="Zápatí Char"/>
    <w:basedOn w:val="Standardnpsmoodstavce"/>
    <w:link w:val="Zpat"/>
    <w:uiPriority w:val="99"/>
    <w:rsid w:val="00BD1D8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535E"/>
    <w:pPr>
      <w:spacing w:before="120" w:after="120" w:line="240" w:lineRule="auto"/>
      <w:jc w:val="both"/>
    </w:pPr>
    <w:rPr>
      <w:rFonts w:ascii="Times New Roman" w:hAnsi="Times New Roman"/>
      <w:sz w:val="24"/>
    </w:rPr>
  </w:style>
  <w:style w:type="paragraph" w:styleId="Nadpis1">
    <w:name w:val="heading 1"/>
    <w:basedOn w:val="Normln"/>
    <w:next w:val="Normln"/>
    <w:link w:val="Nadpis1Char"/>
    <w:uiPriority w:val="9"/>
    <w:qFormat/>
    <w:rsid w:val="00F202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56E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1666D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202C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356E29"/>
    <w:rPr>
      <w:rFonts w:asciiTheme="majorHAnsi" w:eastAsiaTheme="majorEastAsia" w:hAnsiTheme="majorHAnsi" w:cstheme="majorBidi"/>
      <w:color w:val="2F5496" w:themeColor="accent1" w:themeShade="BF"/>
      <w:sz w:val="26"/>
      <w:szCs w:val="26"/>
    </w:rPr>
  </w:style>
  <w:style w:type="paragraph" w:styleId="Normlnweb">
    <w:name w:val="Normal (Web)"/>
    <w:basedOn w:val="Normln"/>
    <w:uiPriority w:val="99"/>
    <w:semiHidden/>
    <w:unhideWhenUsed/>
    <w:rsid w:val="00304980"/>
    <w:pPr>
      <w:spacing w:before="100" w:beforeAutospacing="1" w:after="100" w:afterAutospacing="1"/>
      <w:jc w:val="left"/>
    </w:pPr>
    <w:rPr>
      <w:rFonts w:eastAsia="Times New Roman" w:cs="Times New Roman"/>
      <w:szCs w:val="24"/>
      <w:lang w:eastAsia="cs-CZ"/>
    </w:rPr>
  </w:style>
  <w:style w:type="table" w:customStyle="1" w:styleId="GridTable1Light">
    <w:name w:val="Grid Table 1 Light"/>
    <w:basedOn w:val="Normlntabulka"/>
    <w:uiPriority w:val="46"/>
    <w:rsid w:val="0030498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hlav">
    <w:name w:val="header"/>
    <w:basedOn w:val="Normln"/>
    <w:link w:val="ZhlavChar"/>
    <w:unhideWhenUsed/>
    <w:rsid w:val="00030F9B"/>
    <w:pPr>
      <w:tabs>
        <w:tab w:val="center" w:pos="4536"/>
        <w:tab w:val="right" w:pos="9072"/>
      </w:tabs>
      <w:suppressAutoHyphens/>
      <w:overflowPunct w:val="0"/>
      <w:autoSpaceDE w:val="0"/>
      <w:spacing w:before="0" w:after="0"/>
      <w:jc w:val="left"/>
    </w:pPr>
    <w:rPr>
      <w:rFonts w:eastAsia="Times New Roman" w:cs="Times New Roman"/>
      <w:szCs w:val="20"/>
      <w:lang w:eastAsia="ar-SA"/>
    </w:rPr>
  </w:style>
  <w:style w:type="character" w:customStyle="1" w:styleId="ZhlavChar">
    <w:name w:val="Záhlaví Char"/>
    <w:basedOn w:val="Standardnpsmoodstavce"/>
    <w:link w:val="Zhlav"/>
    <w:rsid w:val="00030F9B"/>
    <w:rPr>
      <w:rFonts w:ascii="Times New Roman" w:eastAsia="Times New Roman" w:hAnsi="Times New Roman" w:cs="Times New Roman"/>
      <w:sz w:val="24"/>
      <w:szCs w:val="20"/>
      <w:lang w:eastAsia="ar-SA"/>
    </w:rPr>
  </w:style>
  <w:style w:type="paragraph" w:styleId="Zkladntextodsazen">
    <w:name w:val="Body Text Indent"/>
    <w:basedOn w:val="Normln"/>
    <w:link w:val="ZkladntextodsazenChar"/>
    <w:semiHidden/>
    <w:unhideWhenUsed/>
    <w:rsid w:val="00030F9B"/>
    <w:pPr>
      <w:suppressAutoHyphens/>
      <w:overflowPunct w:val="0"/>
      <w:autoSpaceDE w:val="0"/>
      <w:spacing w:before="0" w:after="0"/>
      <w:ind w:firstLine="708"/>
    </w:pPr>
    <w:rPr>
      <w:rFonts w:eastAsia="Times New Roman" w:cs="Times New Roman"/>
      <w:szCs w:val="20"/>
      <w:lang w:eastAsia="ar-SA"/>
    </w:rPr>
  </w:style>
  <w:style w:type="character" w:customStyle="1" w:styleId="ZkladntextodsazenChar">
    <w:name w:val="Základní text odsazený Char"/>
    <w:basedOn w:val="Standardnpsmoodstavce"/>
    <w:link w:val="Zkladntextodsazen"/>
    <w:semiHidden/>
    <w:rsid w:val="00030F9B"/>
    <w:rPr>
      <w:rFonts w:ascii="Times New Roman" w:eastAsia="Times New Roman" w:hAnsi="Times New Roman" w:cs="Times New Roman"/>
      <w:sz w:val="24"/>
      <w:szCs w:val="20"/>
      <w:lang w:eastAsia="ar-SA"/>
    </w:rPr>
  </w:style>
  <w:style w:type="paragraph" w:styleId="Odstavecseseznamem">
    <w:name w:val="List Paragraph"/>
    <w:basedOn w:val="Normln"/>
    <w:qFormat/>
    <w:rsid w:val="00355714"/>
    <w:pPr>
      <w:ind w:left="720"/>
      <w:contextualSpacing/>
    </w:pPr>
  </w:style>
  <w:style w:type="character" w:customStyle="1" w:styleId="Nadpis3Char">
    <w:name w:val="Nadpis 3 Char"/>
    <w:basedOn w:val="Standardnpsmoodstavce"/>
    <w:link w:val="Nadpis3"/>
    <w:uiPriority w:val="9"/>
    <w:rsid w:val="001666DF"/>
    <w:rPr>
      <w:rFonts w:asciiTheme="majorHAnsi" w:eastAsiaTheme="majorEastAsia" w:hAnsiTheme="majorHAnsi" w:cstheme="majorBidi"/>
      <w:color w:val="1F3763" w:themeColor="accent1" w:themeShade="7F"/>
      <w:sz w:val="24"/>
      <w:szCs w:val="24"/>
    </w:rPr>
  </w:style>
  <w:style w:type="character" w:styleId="Odkaznakoment">
    <w:name w:val="annotation reference"/>
    <w:basedOn w:val="Standardnpsmoodstavce"/>
    <w:uiPriority w:val="99"/>
    <w:semiHidden/>
    <w:unhideWhenUsed/>
    <w:rsid w:val="00B2770C"/>
    <w:rPr>
      <w:sz w:val="16"/>
      <w:szCs w:val="16"/>
    </w:rPr>
  </w:style>
  <w:style w:type="paragraph" w:styleId="Textkomente">
    <w:name w:val="annotation text"/>
    <w:basedOn w:val="Normln"/>
    <w:link w:val="TextkomenteChar"/>
    <w:uiPriority w:val="99"/>
    <w:semiHidden/>
    <w:unhideWhenUsed/>
    <w:rsid w:val="00B2770C"/>
    <w:rPr>
      <w:sz w:val="20"/>
      <w:szCs w:val="20"/>
    </w:rPr>
  </w:style>
  <w:style w:type="character" w:customStyle="1" w:styleId="TextkomenteChar">
    <w:name w:val="Text komentáře Char"/>
    <w:basedOn w:val="Standardnpsmoodstavce"/>
    <w:link w:val="Textkomente"/>
    <w:uiPriority w:val="99"/>
    <w:semiHidden/>
    <w:rsid w:val="00B2770C"/>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B2770C"/>
    <w:rPr>
      <w:b/>
      <w:bCs/>
    </w:rPr>
  </w:style>
  <w:style w:type="character" w:customStyle="1" w:styleId="PedmtkomenteChar">
    <w:name w:val="Předmět komentáře Char"/>
    <w:basedOn w:val="TextkomenteChar"/>
    <w:link w:val="Pedmtkomente"/>
    <w:uiPriority w:val="99"/>
    <w:semiHidden/>
    <w:rsid w:val="00B2770C"/>
    <w:rPr>
      <w:rFonts w:ascii="Times New Roman" w:hAnsi="Times New Roman"/>
      <w:b/>
      <w:bCs/>
      <w:sz w:val="20"/>
      <w:szCs w:val="20"/>
    </w:rPr>
  </w:style>
  <w:style w:type="character" w:styleId="Hypertextovodkaz">
    <w:name w:val="Hyperlink"/>
    <w:basedOn w:val="Standardnpsmoodstavce"/>
    <w:uiPriority w:val="99"/>
    <w:unhideWhenUsed/>
    <w:rsid w:val="006A15DC"/>
    <w:rPr>
      <w:color w:val="0563C1" w:themeColor="hyperlink"/>
      <w:u w:val="single"/>
    </w:rPr>
  </w:style>
  <w:style w:type="character" w:customStyle="1" w:styleId="Nevyeenzmnka1">
    <w:name w:val="Nevyřešená zmínka1"/>
    <w:basedOn w:val="Standardnpsmoodstavce"/>
    <w:uiPriority w:val="99"/>
    <w:semiHidden/>
    <w:unhideWhenUsed/>
    <w:rsid w:val="006A15DC"/>
    <w:rPr>
      <w:color w:val="605E5C"/>
      <w:shd w:val="clear" w:color="auto" w:fill="E1DFDD"/>
    </w:rPr>
  </w:style>
  <w:style w:type="character" w:customStyle="1" w:styleId="markedcontent">
    <w:name w:val="markedcontent"/>
    <w:basedOn w:val="Standardnpsmoodstavce"/>
    <w:rsid w:val="001F6B42"/>
  </w:style>
  <w:style w:type="paragraph" w:styleId="Textbubliny">
    <w:name w:val="Balloon Text"/>
    <w:basedOn w:val="Normln"/>
    <w:link w:val="TextbublinyChar"/>
    <w:uiPriority w:val="99"/>
    <w:semiHidden/>
    <w:unhideWhenUsed/>
    <w:rsid w:val="0039614C"/>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614C"/>
    <w:rPr>
      <w:rFonts w:ascii="Segoe UI" w:hAnsi="Segoe UI" w:cs="Segoe UI"/>
      <w:sz w:val="18"/>
      <w:szCs w:val="18"/>
    </w:rPr>
  </w:style>
  <w:style w:type="paragraph" w:styleId="Zpat">
    <w:name w:val="footer"/>
    <w:basedOn w:val="Normln"/>
    <w:link w:val="ZpatChar"/>
    <w:uiPriority w:val="99"/>
    <w:unhideWhenUsed/>
    <w:rsid w:val="00BD1D86"/>
    <w:pPr>
      <w:tabs>
        <w:tab w:val="center" w:pos="4536"/>
        <w:tab w:val="right" w:pos="9072"/>
      </w:tabs>
      <w:spacing w:before="0" w:after="0"/>
    </w:pPr>
  </w:style>
  <w:style w:type="character" w:customStyle="1" w:styleId="ZpatChar">
    <w:name w:val="Zápatí Char"/>
    <w:basedOn w:val="Standardnpsmoodstavce"/>
    <w:link w:val="Zpat"/>
    <w:uiPriority w:val="99"/>
    <w:rsid w:val="00BD1D8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769">
      <w:bodyDiv w:val="1"/>
      <w:marLeft w:val="0"/>
      <w:marRight w:val="0"/>
      <w:marTop w:val="0"/>
      <w:marBottom w:val="0"/>
      <w:divBdr>
        <w:top w:val="none" w:sz="0" w:space="0" w:color="auto"/>
        <w:left w:val="none" w:sz="0" w:space="0" w:color="auto"/>
        <w:bottom w:val="none" w:sz="0" w:space="0" w:color="auto"/>
        <w:right w:val="none" w:sz="0" w:space="0" w:color="auto"/>
      </w:divBdr>
    </w:div>
    <w:div w:id="64183757">
      <w:bodyDiv w:val="1"/>
      <w:marLeft w:val="0"/>
      <w:marRight w:val="0"/>
      <w:marTop w:val="0"/>
      <w:marBottom w:val="0"/>
      <w:divBdr>
        <w:top w:val="none" w:sz="0" w:space="0" w:color="auto"/>
        <w:left w:val="none" w:sz="0" w:space="0" w:color="auto"/>
        <w:bottom w:val="none" w:sz="0" w:space="0" w:color="auto"/>
        <w:right w:val="none" w:sz="0" w:space="0" w:color="auto"/>
      </w:divBdr>
    </w:div>
    <w:div w:id="87123403">
      <w:bodyDiv w:val="1"/>
      <w:marLeft w:val="0"/>
      <w:marRight w:val="0"/>
      <w:marTop w:val="0"/>
      <w:marBottom w:val="0"/>
      <w:divBdr>
        <w:top w:val="none" w:sz="0" w:space="0" w:color="auto"/>
        <w:left w:val="none" w:sz="0" w:space="0" w:color="auto"/>
        <w:bottom w:val="none" w:sz="0" w:space="0" w:color="auto"/>
        <w:right w:val="none" w:sz="0" w:space="0" w:color="auto"/>
      </w:divBdr>
    </w:div>
    <w:div w:id="155338953">
      <w:bodyDiv w:val="1"/>
      <w:marLeft w:val="0"/>
      <w:marRight w:val="0"/>
      <w:marTop w:val="0"/>
      <w:marBottom w:val="0"/>
      <w:divBdr>
        <w:top w:val="none" w:sz="0" w:space="0" w:color="auto"/>
        <w:left w:val="none" w:sz="0" w:space="0" w:color="auto"/>
        <w:bottom w:val="none" w:sz="0" w:space="0" w:color="auto"/>
        <w:right w:val="none" w:sz="0" w:space="0" w:color="auto"/>
      </w:divBdr>
    </w:div>
    <w:div w:id="172688948">
      <w:bodyDiv w:val="1"/>
      <w:marLeft w:val="0"/>
      <w:marRight w:val="0"/>
      <w:marTop w:val="0"/>
      <w:marBottom w:val="0"/>
      <w:divBdr>
        <w:top w:val="none" w:sz="0" w:space="0" w:color="auto"/>
        <w:left w:val="none" w:sz="0" w:space="0" w:color="auto"/>
        <w:bottom w:val="none" w:sz="0" w:space="0" w:color="auto"/>
        <w:right w:val="none" w:sz="0" w:space="0" w:color="auto"/>
      </w:divBdr>
    </w:div>
    <w:div w:id="239222415">
      <w:bodyDiv w:val="1"/>
      <w:marLeft w:val="0"/>
      <w:marRight w:val="0"/>
      <w:marTop w:val="0"/>
      <w:marBottom w:val="0"/>
      <w:divBdr>
        <w:top w:val="none" w:sz="0" w:space="0" w:color="auto"/>
        <w:left w:val="none" w:sz="0" w:space="0" w:color="auto"/>
        <w:bottom w:val="none" w:sz="0" w:space="0" w:color="auto"/>
        <w:right w:val="none" w:sz="0" w:space="0" w:color="auto"/>
      </w:divBdr>
    </w:div>
    <w:div w:id="298922383">
      <w:bodyDiv w:val="1"/>
      <w:marLeft w:val="0"/>
      <w:marRight w:val="0"/>
      <w:marTop w:val="0"/>
      <w:marBottom w:val="0"/>
      <w:divBdr>
        <w:top w:val="none" w:sz="0" w:space="0" w:color="auto"/>
        <w:left w:val="none" w:sz="0" w:space="0" w:color="auto"/>
        <w:bottom w:val="none" w:sz="0" w:space="0" w:color="auto"/>
        <w:right w:val="none" w:sz="0" w:space="0" w:color="auto"/>
      </w:divBdr>
    </w:div>
    <w:div w:id="572664273">
      <w:bodyDiv w:val="1"/>
      <w:marLeft w:val="0"/>
      <w:marRight w:val="0"/>
      <w:marTop w:val="0"/>
      <w:marBottom w:val="0"/>
      <w:divBdr>
        <w:top w:val="none" w:sz="0" w:space="0" w:color="auto"/>
        <w:left w:val="none" w:sz="0" w:space="0" w:color="auto"/>
        <w:bottom w:val="none" w:sz="0" w:space="0" w:color="auto"/>
        <w:right w:val="none" w:sz="0" w:space="0" w:color="auto"/>
      </w:divBdr>
    </w:div>
    <w:div w:id="585308003">
      <w:bodyDiv w:val="1"/>
      <w:marLeft w:val="0"/>
      <w:marRight w:val="0"/>
      <w:marTop w:val="0"/>
      <w:marBottom w:val="0"/>
      <w:divBdr>
        <w:top w:val="none" w:sz="0" w:space="0" w:color="auto"/>
        <w:left w:val="none" w:sz="0" w:space="0" w:color="auto"/>
        <w:bottom w:val="none" w:sz="0" w:space="0" w:color="auto"/>
        <w:right w:val="none" w:sz="0" w:space="0" w:color="auto"/>
      </w:divBdr>
    </w:div>
    <w:div w:id="592012374">
      <w:bodyDiv w:val="1"/>
      <w:marLeft w:val="0"/>
      <w:marRight w:val="0"/>
      <w:marTop w:val="0"/>
      <w:marBottom w:val="0"/>
      <w:divBdr>
        <w:top w:val="none" w:sz="0" w:space="0" w:color="auto"/>
        <w:left w:val="none" w:sz="0" w:space="0" w:color="auto"/>
        <w:bottom w:val="none" w:sz="0" w:space="0" w:color="auto"/>
        <w:right w:val="none" w:sz="0" w:space="0" w:color="auto"/>
      </w:divBdr>
    </w:div>
    <w:div w:id="619606727">
      <w:bodyDiv w:val="1"/>
      <w:marLeft w:val="0"/>
      <w:marRight w:val="0"/>
      <w:marTop w:val="0"/>
      <w:marBottom w:val="0"/>
      <w:divBdr>
        <w:top w:val="none" w:sz="0" w:space="0" w:color="auto"/>
        <w:left w:val="none" w:sz="0" w:space="0" w:color="auto"/>
        <w:bottom w:val="none" w:sz="0" w:space="0" w:color="auto"/>
        <w:right w:val="none" w:sz="0" w:space="0" w:color="auto"/>
      </w:divBdr>
    </w:div>
    <w:div w:id="945424701">
      <w:bodyDiv w:val="1"/>
      <w:marLeft w:val="0"/>
      <w:marRight w:val="0"/>
      <w:marTop w:val="0"/>
      <w:marBottom w:val="0"/>
      <w:divBdr>
        <w:top w:val="none" w:sz="0" w:space="0" w:color="auto"/>
        <w:left w:val="none" w:sz="0" w:space="0" w:color="auto"/>
        <w:bottom w:val="none" w:sz="0" w:space="0" w:color="auto"/>
        <w:right w:val="none" w:sz="0" w:space="0" w:color="auto"/>
      </w:divBdr>
    </w:div>
    <w:div w:id="968826390">
      <w:bodyDiv w:val="1"/>
      <w:marLeft w:val="0"/>
      <w:marRight w:val="0"/>
      <w:marTop w:val="0"/>
      <w:marBottom w:val="0"/>
      <w:divBdr>
        <w:top w:val="none" w:sz="0" w:space="0" w:color="auto"/>
        <w:left w:val="none" w:sz="0" w:space="0" w:color="auto"/>
        <w:bottom w:val="none" w:sz="0" w:space="0" w:color="auto"/>
        <w:right w:val="none" w:sz="0" w:space="0" w:color="auto"/>
      </w:divBdr>
    </w:div>
    <w:div w:id="1088116256">
      <w:bodyDiv w:val="1"/>
      <w:marLeft w:val="0"/>
      <w:marRight w:val="0"/>
      <w:marTop w:val="0"/>
      <w:marBottom w:val="0"/>
      <w:divBdr>
        <w:top w:val="none" w:sz="0" w:space="0" w:color="auto"/>
        <w:left w:val="none" w:sz="0" w:space="0" w:color="auto"/>
        <w:bottom w:val="none" w:sz="0" w:space="0" w:color="auto"/>
        <w:right w:val="none" w:sz="0" w:space="0" w:color="auto"/>
      </w:divBdr>
      <w:divsChild>
        <w:div w:id="107546526">
          <w:marLeft w:val="0"/>
          <w:marRight w:val="0"/>
          <w:marTop w:val="0"/>
          <w:marBottom w:val="0"/>
          <w:divBdr>
            <w:top w:val="none" w:sz="0" w:space="0" w:color="auto"/>
            <w:left w:val="none" w:sz="0" w:space="0" w:color="auto"/>
            <w:bottom w:val="none" w:sz="0" w:space="0" w:color="auto"/>
            <w:right w:val="none" w:sz="0" w:space="0" w:color="auto"/>
          </w:divBdr>
        </w:div>
      </w:divsChild>
    </w:div>
    <w:div w:id="1149714635">
      <w:bodyDiv w:val="1"/>
      <w:marLeft w:val="0"/>
      <w:marRight w:val="0"/>
      <w:marTop w:val="0"/>
      <w:marBottom w:val="0"/>
      <w:divBdr>
        <w:top w:val="none" w:sz="0" w:space="0" w:color="auto"/>
        <w:left w:val="none" w:sz="0" w:space="0" w:color="auto"/>
        <w:bottom w:val="none" w:sz="0" w:space="0" w:color="auto"/>
        <w:right w:val="none" w:sz="0" w:space="0" w:color="auto"/>
      </w:divBdr>
    </w:div>
    <w:div w:id="1245142454">
      <w:bodyDiv w:val="1"/>
      <w:marLeft w:val="0"/>
      <w:marRight w:val="0"/>
      <w:marTop w:val="0"/>
      <w:marBottom w:val="0"/>
      <w:divBdr>
        <w:top w:val="none" w:sz="0" w:space="0" w:color="auto"/>
        <w:left w:val="none" w:sz="0" w:space="0" w:color="auto"/>
        <w:bottom w:val="none" w:sz="0" w:space="0" w:color="auto"/>
        <w:right w:val="none" w:sz="0" w:space="0" w:color="auto"/>
      </w:divBdr>
    </w:div>
    <w:div w:id="1330133506">
      <w:bodyDiv w:val="1"/>
      <w:marLeft w:val="0"/>
      <w:marRight w:val="0"/>
      <w:marTop w:val="0"/>
      <w:marBottom w:val="0"/>
      <w:divBdr>
        <w:top w:val="none" w:sz="0" w:space="0" w:color="auto"/>
        <w:left w:val="none" w:sz="0" w:space="0" w:color="auto"/>
        <w:bottom w:val="none" w:sz="0" w:space="0" w:color="auto"/>
        <w:right w:val="none" w:sz="0" w:space="0" w:color="auto"/>
      </w:divBdr>
    </w:div>
    <w:div w:id="1573857342">
      <w:bodyDiv w:val="1"/>
      <w:marLeft w:val="0"/>
      <w:marRight w:val="0"/>
      <w:marTop w:val="0"/>
      <w:marBottom w:val="0"/>
      <w:divBdr>
        <w:top w:val="none" w:sz="0" w:space="0" w:color="auto"/>
        <w:left w:val="none" w:sz="0" w:space="0" w:color="auto"/>
        <w:bottom w:val="none" w:sz="0" w:space="0" w:color="auto"/>
        <w:right w:val="none" w:sz="0" w:space="0" w:color="auto"/>
      </w:divBdr>
    </w:div>
    <w:div w:id="1583223125">
      <w:bodyDiv w:val="1"/>
      <w:marLeft w:val="0"/>
      <w:marRight w:val="0"/>
      <w:marTop w:val="0"/>
      <w:marBottom w:val="0"/>
      <w:divBdr>
        <w:top w:val="none" w:sz="0" w:space="0" w:color="auto"/>
        <w:left w:val="none" w:sz="0" w:space="0" w:color="auto"/>
        <w:bottom w:val="none" w:sz="0" w:space="0" w:color="auto"/>
        <w:right w:val="none" w:sz="0" w:space="0" w:color="auto"/>
      </w:divBdr>
    </w:div>
    <w:div w:id="1598638997">
      <w:bodyDiv w:val="1"/>
      <w:marLeft w:val="0"/>
      <w:marRight w:val="0"/>
      <w:marTop w:val="0"/>
      <w:marBottom w:val="0"/>
      <w:divBdr>
        <w:top w:val="none" w:sz="0" w:space="0" w:color="auto"/>
        <w:left w:val="none" w:sz="0" w:space="0" w:color="auto"/>
        <w:bottom w:val="none" w:sz="0" w:space="0" w:color="auto"/>
        <w:right w:val="none" w:sz="0" w:space="0" w:color="auto"/>
      </w:divBdr>
    </w:div>
    <w:div w:id="1890991859">
      <w:bodyDiv w:val="1"/>
      <w:marLeft w:val="0"/>
      <w:marRight w:val="0"/>
      <w:marTop w:val="0"/>
      <w:marBottom w:val="0"/>
      <w:divBdr>
        <w:top w:val="none" w:sz="0" w:space="0" w:color="auto"/>
        <w:left w:val="none" w:sz="0" w:space="0" w:color="auto"/>
        <w:bottom w:val="none" w:sz="0" w:space="0" w:color="auto"/>
        <w:right w:val="none" w:sz="0" w:space="0" w:color="auto"/>
      </w:divBdr>
    </w:div>
    <w:div w:id="1919633081">
      <w:bodyDiv w:val="1"/>
      <w:marLeft w:val="0"/>
      <w:marRight w:val="0"/>
      <w:marTop w:val="0"/>
      <w:marBottom w:val="0"/>
      <w:divBdr>
        <w:top w:val="none" w:sz="0" w:space="0" w:color="auto"/>
        <w:left w:val="none" w:sz="0" w:space="0" w:color="auto"/>
        <w:bottom w:val="none" w:sz="0" w:space="0" w:color="auto"/>
        <w:right w:val="none" w:sz="0" w:space="0" w:color="auto"/>
      </w:divBdr>
    </w:div>
    <w:div w:id="2125536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ffice.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4055</Words>
  <Characters>23928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2022-12-28T14:03:00Z</dcterms:created>
  <dcterms:modified xsi:type="dcterms:W3CDTF">2022-12-28T14:03:00Z</dcterms:modified>
</cp:coreProperties>
</file>